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C48" w:rsidRDefault="00475279" w:rsidP="00475279">
      <w:pPr>
        <w:pStyle w:val="Ingenafstand"/>
      </w:pPr>
      <w:r>
        <w:rPr>
          <w:b/>
        </w:rPr>
        <w:t>Øvelse 1</w:t>
      </w:r>
      <w:r w:rsidR="007B7C48">
        <w:rPr>
          <w:b/>
        </w:rPr>
        <w:t>:</w:t>
      </w:r>
      <w:r w:rsidR="007B7C48">
        <w:br/>
      </w:r>
      <w:r>
        <w:br/>
        <w:t>Opgave 1: L</w:t>
      </w:r>
      <w:r w:rsidR="00BA6BFE">
        <w:t xml:space="preserve">av en </w:t>
      </w:r>
      <w:proofErr w:type="spellStart"/>
      <w:r w:rsidR="00BA6BFE">
        <w:t>scribe</w:t>
      </w:r>
      <w:proofErr w:type="spellEnd"/>
      <w:r>
        <w:t>, hvor du følger drejebogen.</w:t>
      </w:r>
    </w:p>
    <w:p w:rsidR="00BA6BFE" w:rsidRDefault="00BA6BFE" w:rsidP="00475279">
      <w:pPr>
        <w:pStyle w:val="Ingenafstand"/>
      </w:pPr>
      <w:r>
        <w:t xml:space="preserve">Opgave 2: </w:t>
      </w:r>
      <w:r w:rsidR="00475279">
        <w:t xml:space="preserve">Indtal teksten som speak henover animationen, eller importer den færdige speak og tilpas animationstiderne, så de følger </w:t>
      </w:r>
      <w:proofErr w:type="spellStart"/>
      <w:r w:rsidR="00475279">
        <w:t>speaken</w:t>
      </w:r>
      <w:proofErr w:type="spellEnd"/>
      <w:r w:rsidR="00475279">
        <w:t>.</w:t>
      </w:r>
    </w:p>
    <w:p w:rsidR="00BA6BFE" w:rsidRDefault="00BA6BFE" w:rsidP="00475279">
      <w:pPr>
        <w:pStyle w:val="Ingenafstand"/>
      </w:pPr>
    </w:p>
    <w:p w:rsidR="00475279" w:rsidRDefault="00475279" w:rsidP="00475279">
      <w:pPr>
        <w:pStyle w:val="Ingenafstand"/>
      </w:pPr>
    </w:p>
    <w:p w:rsidR="00475279" w:rsidRPr="00475279" w:rsidRDefault="00475279" w:rsidP="00475279">
      <w:pPr>
        <w:pStyle w:val="Ingenafstand"/>
        <w:rPr>
          <w:b/>
        </w:rPr>
      </w:pPr>
      <w:r w:rsidRPr="00475279">
        <w:rPr>
          <w:b/>
        </w:rPr>
        <w:t>Speak Tekst</w:t>
      </w:r>
    </w:p>
    <w:p w:rsidR="00223DD4" w:rsidRDefault="00223DD4" w:rsidP="00475279">
      <w:pPr>
        <w:pStyle w:val="Ingenafstand"/>
        <w:rPr>
          <w:sz w:val="24"/>
          <w:szCs w:val="24"/>
        </w:rPr>
      </w:pPr>
      <w:proofErr w:type="spellStart"/>
      <w:r>
        <w:t>Scribble</w:t>
      </w:r>
      <w:proofErr w:type="spellEnd"/>
      <w:r>
        <w:t xml:space="preserve"> animationer er på det seneste blevet meget populære indenfor især undervisningsverdenen. </w:t>
      </w:r>
    </w:p>
    <w:p w:rsidR="00223DD4" w:rsidRDefault="00223DD4" w:rsidP="00475279">
      <w:pPr>
        <w:pStyle w:val="Ingenafstand"/>
      </w:pPr>
      <w:r>
        <w:t> </w:t>
      </w:r>
    </w:p>
    <w:p w:rsidR="00223DD4" w:rsidRDefault="00223DD4" w:rsidP="00475279">
      <w:pPr>
        <w:pStyle w:val="Ingenafstand"/>
      </w:pPr>
      <w:r>
        <w:t xml:space="preserve">En af de første som lavede dem er firmaet RSA Animate, som illustrerede Ken Robinsons opråb om forandring i undervisningssystemet. </w:t>
      </w:r>
    </w:p>
    <w:p w:rsidR="00223DD4" w:rsidRDefault="00223DD4" w:rsidP="00475279">
      <w:pPr>
        <w:pStyle w:val="Ingenafstand"/>
      </w:pPr>
      <w:r>
        <w:t> </w:t>
      </w:r>
    </w:p>
    <w:p w:rsidR="00223DD4" w:rsidRDefault="00223DD4" w:rsidP="00475279">
      <w:pPr>
        <w:pStyle w:val="Ingenafstand"/>
      </w:pPr>
      <w:r>
        <w:t>Derfor er der også nogle, som kalder dem RSA animationer.</w:t>
      </w:r>
    </w:p>
    <w:p w:rsidR="00C77C61" w:rsidRDefault="00C77C61" w:rsidP="00475279">
      <w:pPr>
        <w:pStyle w:val="Ingenafstand"/>
      </w:pPr>
    </w:p>
    <w:p w:rsidR="00C77C61" w:rsidRDefault="00C77C61" w:rsidP="00475279">
      <w:pPr>
        <w:pStyle w:val="Ingenafstand"/>
      </w:pPr>
      <w:r>
        <w:t xml:space="preserve">Nogle </w:t>
      </w:r>
      <w:proofErr w:type="spellStart"/>
      <w:r>
        <w:t>Scribbles</w:t>
      </w:r>
      <w:proofErr w:type="spellEnd"/>
      <w:r>
        <w:t xml:space="preserve"> optages live med kamera, men har man ikke lige sit eget video studie, kan man bruge programmer som </w:t>
      </w:r>
      <w:proofErr w:type="spellStart"/>
      <w:r>
        <w:t>Videoscribe</w:t>
      </w:r>
      <w:proofErr w:type="spellEnd"/>
      <w:r>
        <w:t xml:space="preserve"> til at lave sin egen </w:t>
      </w:r>
      <w:proofErr w:type="spellStart"/>
      <w:r>
        <w:t>Scribble</w:t>
      </w:r>
      <w:proofErr w:type="spellEnd"/>
      <w:r>
        <w:t xml:space="preserve"> og få en allerede filmet hånd til at tegne sine illustrationer. </w:t>
      </w:r>
    </w:p>
    <w:p w:rsidR="00223DD4" w:rsidRDefault="00223DD4" w:rsidP="00475279">
      <w:pPr>
        <w:pStyle w:val="Ingenafstand"/>
      </w:pPr>
    </w:p>
    <w:p w:rsidR="00223DD4" w:rsidRDefault="00223DD4" w:rsidP="00475279">
      <w:pPr>
        <w:pStyle w:val="Ingenafstand"/>
      </w:pPr>
      <w:r>
        <w:t xml:space="preserve">Men </w:t>
      </w:r>
      <w:r w:rsidR="00611259">
        <w:t>lad os spørge os selv, hvad det er</w:t>
      </w:r>
      <w:r>
        <w:t xml:space="preserve"> </w:t>
      </w:r>
      <w:proofErr w:type="spellStart"/>
      <w:r>
        <w:t>scribbles</w:t>
      </w:r>
      <w:proofErr w:type="spellEnd"/>
      <w:r w:rsidR="00611259">
        <w:t xml:space="preserve"> er så gode til</w:t>
      </w:r>
      <w:r>
        <w:t>?</w:t>
      </w:r>
    </w:p>
    <w:p w:rsidR="00223DD4" w:rsidRDefault="00223DD4" w:rsidP="00475279">
      <w:pPr>
        <w:pStyle w:val="Ingenafstand"/>
      </w:pPr>
      <w:r>
        <w:t> </w:t>
      </w:r>
    </w:p>
    <w:p w:rsidR="00223DD4" w:rsidRDefault="00223DD4" w:rsidP="00475279">
      <w:pPr>
        <w:pStyle w:val="Ingenafstand"/>
      </w:pPr>
      <w:r>
        <w:t xml:space="preserve">En god </w:t>
      </w:r>
      <w:proofErr w:type="spellStart"/>
      <w:r>
        <w:t>Scribble</w:t>
      </w:r>
      <w:proofErr w:type="spellEnd"/>
      <w:r>
        <w:t xml:space="preserve"> Animation formidler sit indhold med tegninger og speak på en anderledes og spændende måde, og det er koblingen mellem de to, som gør animationen engagerende og underholdende for dens publikum. </w:t>
      </w:r>
    </w:p>
    <w:p w:rsidR="00223DD4" w:rsidRDefault="00223DD4" w:rsidP="00475279">
      <w:pPr>
        <w:pStyle w:val="Ingenafstand"/>
      </w:pPr>
      <w:r>
        <w:t> </w:t>
      </w:r>
    </w:p>
    <w:p w:rsidR="007B7C48" w:rsidRDefault="00223DD4" w:rsidP="00475279">
      <w:pPr>
        <w:pStyle w:val="Ingenafstand"/>
      </w:pPr>
      <w:r>
        <w:t>Det er sådan en video vi skal prøve at lave i dag.</w:t>
      </w:r>
    </w:p>
    <w:p w:rsidR="00475279" w:rsidRDefault="00475279" w:rsidP="00475279">
      <w:pPr>
        <w:pStyle w:val="Ingenafstand"/>
      </w:pPr>
    </w:p>
    <w:p w:rsidR="00475279" w:rsidRDefault="00B46D76" w:rsidP="00475279">
      <w:pPr>
        <w:pStyle w:val="Ingenafstand"/>
      </w:pPr>
      <w:r>
        <w:rPr>
          <w:noProof/>
          <w:lang w:eastAsia="da-DK"/>
        </w:rPr>
        <w:drawing>
          <wp:inline distT="0" distB="0" distL="0" distR="0">
            <wp:extent cx="6115050" cy="3619500"/>
            <wp:effectExtent l="0" t="0" r="0" b="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279" w:rsidRDefault="00475279" w:rsidP="00475279">
      <w:pPr>
        <w:pStyle w:val="Ingenafstand"/>
      </w:pPr>
    </w:p>
    <w:p w:rsidR="00870057" w:rsidRPr="00475279" w:rsidRDefault="00475279" w:rsidP="00475279">
      <w:pPr>
        <w:pStyle w:val="Ingenafstand"/>
        <w:rPr>
          <w:b/>
        </w:rPr>
      </w:pPr>
      <w:bookmarkStart w:id="0" w:name="_GoBack"/>
      <w:bookmarkEnd w:id="0"/>
      <w:r w:rsidRPr="00475279">
        <w:rPr>
          <w:b/>
        </w:rPr>
        <w:lastRenderedPageBreak/>
        <w:t>DREJEBOG</w:t>
      </w:r>
    </w:p>
    <w:p w:rsidR="00475279" w:rsidRDefault="00475279" w:rsidP="00475279">
      <w:pPr>
        <w:pStyle w:val="Ingenafstand"/>
      </w:pP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870057" w:rsidTr="00870057">
        <w:tc>
          <w:tcPr>
            <w:tcW w:w="3209" w:type="dxa"/>
          </w:tcPr>
          <w:p w:rsidR="00870057" w:rsidRDefault="00870057" w:rsidP="00475279">
            <w:pPr>
              <w:pStyle w:val="Ingenafstand"/>
            </w:pPr>
            <w:r>
              <w:t>Afsnit</w:t>
            </w:r>
          </w:p>
        </w:tc>
        <w:tc>
          <w:tcPr>
            <w:tcW w:w="3209" w:type="dxa"/>
          </w:tcPr>
          <w:p w:rsidR="00870057" w:rsidRDefault="00870057" w:rsidP="00475279">
            <w:pPr>
              <w:pStyle w:val="Ingenafstand"/>
            </w:pPr>
            <w:r>
              <w:t>Grafik</w:t>
            </w:r>
          </w:p>
        </w:tc>
        <w:tc>
          <w:tcPr>
            <w:tcW w:w="3210" w:type="dxa"/>
          </w:tcPr>
          <w:p w:rsidR="00870057" w:rsidRDefault="00870057" w:rsidP="00475279">
            <w:pPr>
              <w:pStyle w:val="Ingenafstand"/>
            </w:pPr>
            <w:r>
              <w:t>Speak</w:t>
            </w:r>
          </w:p>
        </w:tc>
      </w:tr>
      <w:tr w:rsidR="00870057" w:rsidTr="00870057">
        <w:tc>
          <w:tcPr>
            <w:tcW w:w="3209" w:type="dxa"/>
          </w:tcPr>
          <w:p w:rsidR="00870057" w:rsidRDefault="00870057" w:rsidP="00475279">
            <w:pPr>
              <w:pStyle w:val="Ingenafstand"/>
            </w:pPr>
            <w:r>
              <w:t>01</w:t>
            </w:r>
          </w:p>
        </w:tc>
        <w:tc>
          <w:tcPr>
            <w:tcW w:w="3209" w:type="dxa"/>
          </w:tcPr>
          <w:p w:rsidR="00870057" w:rsidRDefault="00870057" w:rsidP="00475279">
            <w:pPr>
              <w:pStyle w:val="Ingenafstand"/>
            </w:pPr>
            <w:r>
              <w:object w:dxaOrig="3720" w:dyaOrig="10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4pt;height:31.5pt" o:ole="">
                  <v:imagedata r:id="rId6" o:title=""/>
                </v:shape>
                <o:OLEObject Type="Embed" ProgID="PBrush" ShapeID="_x0000_i1025" DrawAspect="Content" ObjectID="_1572680170" r:id="rId7"/>
              </w:object>
            </w:r>
          </w:p>
          <w:p w:rsidR="00870057" w:rsidRDefault="00870057" w:rsidP="00475279">
            <w:pPr>
              <w:pStyle w:val="Ingenafstand"/>
            </w:pPr>
            <w:r>
              <w:object w:dxaOrig="2280" w:dyaOrig="1890">
                <v:shape id="_x0000_i1031" type="#_x0000_t75" style="width:114pt;height:94.5pt" o:ole="">
                  <v:imagedata r:id="rId8" o:title=""/>
                </v:shape>
                <o:OLEObject Type="Embed" ProgID="PBrush" ShapeID="_x0000_i1031" DrawAspect="Content" ObjectID="_1572680171" r:id="rId9"/>
              </w:object>
            </w:r>
          </w:p>
        </w:tc>
        <w:tc>
          <w:tcPr>
            <w:tcW w:w="3210" w:type="dxa"/>
          </w:tcPr>
          <w:p w:rsidR="00870057" w:rsidRDefault="00870057" w:rsidP="00475279">
            <w:pPr>
              <w:pStyle w:val="Ingenafstand"/>
              <w:rPr>
                <w:sz w:val="24"/>
                <w:szCs w:val="24"/>
              </w:rPr>
            </w:pPr>
            <w:proofErr w:type="spellStart"/>
            <w:r>
              <w:t>Scribble</w:t>
            </w:r>
            <w:proofErr w:type="spellEnd"/>
            <w:r>
              <w:t xml:space="preserve"> animationer er på det seneste blevet meget populære indenfor især undervisningsverdenen. </w:t>
            </w:r>
          </w:p>
          <w:p w:rsidR="00870057" w:rsidRDefault="00870057" w:rsidP="00475279">
            <w:pPr>
              <w:pStyle w:val="Ingenafstand"/>
            </w:pPr>
          </w:p>
        </w:tc>
      </w:tr>
      <w:tr w:rsidR="00870057" w:rsidTr="00870057">
        <w:tc>
          <w:tcPr>
            <w:tcW w:w="3209" w:type="dxa"/>
          </w:tcPr>
          <w:p w:rsidR="00870057" w:rsidRDefault="00870057" w:rsidP="00475279">
            <w:pPr>
              <w:pStyle w:val="Ingenafstand"/>
            </w:pPr>
            <w:r>
              <w:t>02</w:t>
            </w:r>
          </w:p>
        </w:tc>
        <w:tc>
          <w:tcPr>
            <w:tcW w:w="3209" w:type="dxa"/>
          </w:tcPr>
          <w:p w:rsidR="00870057" w:rsidRDefault="00870057" w:rsidP="00475279">
            <w:pPr>
              <w:pStyle w:val="Ingenafstand"/>
            </w:pPr>
            <w:r>
              <w:object w:dxaOrig="1365" w:dyaOrig="2175">
                <v:shape id="_x0000_i1033" type="#_x0000_t75" style="width:68.25pt;height:108.75pt" o:ole="">
                  <v:imagedata r:id="rId10" o:title=""/>
                </v:shape>
                <o:OLEObject Type="Embed" ProgID="PBrush" ShapeID="_x0000_i1033" DrawAspect="Content" ObjectID="_1572680172" r:id="rId11"/>
              </w:object>
            </w:r>
          </w:p>
        </w:tc>
        <w:tc>
          <w:tcPr>
            <w:tcW w:w="3210" w:type="dxa"/>
          </w:tcPr>
          <w:p w:rsidR="00870057" w:rsidRDefault="00870057" w:rsidP="00475279">
            <w:pPr>
              <w:pStyle w:val="Ingenafstand"/>
            </w:pPr>
            <w:r>
              <w:t xml:space="preserve">En af de første som lavede dem er firmaet RSA Animate, som illustrerede Ken Robinsons opråb om forandring i undervisningssystemet. </w:t>
            </w:r>
          </w:p>
        </w:tc>
      </w:tr>
      <w:tr w:rsidR="00870057" w:rsidTr="00870057">
        <w:tc>
          <w:tcPr>
            <w:tcW w:w="3209" w:type="dxa"/>
          </w:tcPr>
          <w:p w:rsidR="00870057" w:rsidRDefault="00870057" w:rsidP="00475279">
            <w:pPr>
              <w:pStyle w:val="Ingenafstand"/>
            </w:pPr>
            <w:r>
              <w:t>03</w:t>
            </w:r>
          </w:p>
        </w:tc>
        <w:tc>
          <w:tcPr>
            <w:tcW w:w="3209" w:type="dxa"/>
          </w:tcPr>
          <w:p w:rsidR="00870057" w:rsidRDefault="00870057" w:rsidP="00475279">
            <w:pPr>
              <w:pStyle w:val="Ingenafstand"/>
            </w:pPr>
            <w:r>
              <w:object w:dxaOrig="1320" w:dyaOrig="1470">
                <v:shape id="_x0000_i1035" type="#_x0000_t75" style="width:66pt;height:73.5pt" o:ole="">
                  <v:imagedata r:id="rId12" o:title=""/>
                </v:shape>
                <o:OLEObject Type="Embed" ProgID="PBrush" ShapeID="_x0000_i1035" DrawAspect="Content" ObjectID="_1572680173" r:id="rId13"/>
              </w:object>
            </w:r>
          </w:p>
          <w:p w:rsidR="00870057" w:rsidRDefault="00870057" w:rsidP="00475279">
            <w:pPr>
              <w:pStyle w:val="Ingenafstand"/>
            </w:pPr>
            <w:r>
              <w:object w:dxaOrig="1740" w:dyaOrig="960">
                <v:shape id="_x0000_i1037" type="#_x0000_t75" style="width:87pt;height:48pt" o:ole="">
                  <v:imagedata r:id="rId14" o:title=""/>
                </v:shape>
                <o:OLEObject Type="Embed" ProgID="PBrush" ShapeID="_x0000_i1037" DrawAspect="Content" ObjectID="_1572680174" r:id="rId15"/>
              </w:object>
            </w:r>
          </w:p>
        </w:tc>
        <w:tc>
          <w:tcPr>
            <w:tcW w:w="3210" w:type="dxa"/>
          </w:tcPr>
          <w:p w:rsidR="00870057" w:rsidRDefault="00870057" w:rsidP="00475279">
            <w:pPr>
              <w:pStyle w:val="Ingenafstand"/>
            </w:pPr>
            <w:r>
              <w:t>Derfor er der også nogle, som kalder dem RSA animationer.</w:t>
            </w:r>
          </w:p>
          <w:p w:rsidR="00870057" w:rsidRDefault="00870057" w:rsidP="00475279">
            <w:pPr>
              <w:pStyle w:val="Ingenafstand"/>
            </w:pPr>
          </w:p>
        </w:tc>
      </w:tr>
      <w:tr w:rsidR="00870057" w:rsidTr="00870057">
        <w:tc>
          <w:tcPr>
            <w:tcW w:w="3209" w:type="dxa"/>
          </w:tcPr>
          <w:p w:rsidR="00870057" w:rsidRDefault="00870057" w:rsidP="00475279">
            <w:pPr>
              <w:pStyle w:val="Ingenafstand"/>
            </w:pPr>
            <w:r>
              <w:t>04</w:t>
            </w:r>
          </w:p>
        </w:tc>
        <w:tc>
          <w:tcPr>
            <w:tcW w:w="3209" w:type="dxa"/>
          </w:tcPr>
          <w:p w:rsidR="00870057" w:rsidRDefault="00870057" w:rsidP="00475279">
            <w:pPr>
              <w:pStyle w:val="Ingenafstand"/>
            </w:pPr>
            <w:r>
              <w:object w:dxaOrig="1245" w:dyaOrig="1515">
                <v:shape id="_x0000_i1039" type="#_x0000_t75" style="width:62.25pt;height:75.75pt" o:ole="">
                  <v:imagedata r:id="rId16" o:title=""/>
                </v:shape>
                <o:OLEObject Type="Embed" ProgID="PBrush" ShapeID="_x0000_i1039" DrawAspect="Content" ObjectID="_1572680175" r:id="rId17"/>
              </w:object>
            </w:r>
          </w:p>
          <w:p w:rsidR="00870057" w:rsidRDefault="00870057" w:rsidP="00475279">
            <w:pPr>
              <w:pStyle w:val="Ingenafstand"/>
            </w:pPr>
            <w:r>
              <w:object w:dxaOrig="1425" w:dyaOrig="1620">
                <v:shape id="_x0000_i1041" type="#_x0000_t75" style="width:71.25pt;height:81pt" o:ole="">
                  <v:imagedata r:id="rId18" o:title=""/>
                </v:shape>
                <o:OLEObject Type="Embed" ProgID="PBrush" ShapeID="_x0000_i1041" DrawAspect="Content" ObjectID="_1572680176" r:id="rId19"/>
              </w:object>
            </w:r>
          </w:p>
        </w:tc>
        <w:tc>
          <w:tcPr>
            <w:tcW w:w="3210" w:type="dxa"/>
          </w:tcPr>
          <w:p w:rsidR="00870057" w:rsidRDefault="00870057" w:rsidP="00475279">
            <w:pPr>
              <w:pStyle w:val="Ingenafstand"/>
            </w:pPr>
            <w:r>
              <w:t xml:space="preserve">Nogle </w:t>
            </w:r>
            <w:proofErr w:type="spellStart"/>
            <w:r>
              <w:t>Scribbles</w:t>
            </w:r>
            <w:proofErr w:type="spellEnd"/>
            <w:r>
              <w:t xml:space="preserve"> optages live med kamera, men har man ikke lige sit eget video studie, kan man bruge programmer som </w:t>
            </w:r>
            <w:proofErr w:type="spellStart"/>
            <w:r>
              <w:t>Videoscribe</w:t>
            </w:r>
            <w:proofErr w:type="spellEnd"/>
            <w:r>
              <w:t xml:space="preserve"> til at lave sin egen </w:t>
            </w:r>
            <w:proofErr w:type="spellStart"/>
            <w:r>
              <w:t>Scribble</w:t>
            </w:r>
            <w:proofErr w:type="spellEnd"/>
            <w:r>
              <w:t xml:space="preserve"> og få en allerede filmet hånd til at tegne sine illustrationer. </w:t>
            </w:r>
          </w:p>
          <w:p w:rsidR="00870057" w:rsidRDefault="00870057" w:rsidP="00475279">
            <w:pPr>
              <w:pStyle w:val="Ingenafstand"/>
            </w:pPr>
          </w:p>
        </w:tc>
      </w:tr>
      <w:tr w:rsidR="00870057" w:rsidTr="00870057">
        <w:tc>
          <w:tcPr>
            <w:tcW w:w="3209" w:type="dxa"/>
          </w:tcPr>
          <w:p w:rsidR="00870057" w:rsidRDefault="00870057" w:rsidP="00475279">
            <w:pPr>
              <w:pStyle w:val="Ingenafstand"/>
            </w:pPr>
            <w:r>
              <w:t>05</w:t>
            </w:r>
          </w:p>
        </w:tc>
        <w:tc>
          <w:tcPr>
            <w:tcW w:w="3209" w:type="dxa"/>
          </w:tcPr>
          <w:p w:rsidR="00870057" w:rsidRDefault="00870057" w:rsidP="00475279">
            <w:pPr>
              <w:pStyle w:val="Ingenafstand"/>
            </w:pPr>
            <w:r>
              <w:object w:dxaOrig="1470" w:dyaOrig="2265">
                <v:shape id="_x0000_i1043" type="#_x0000_t75" style="width:73.5pt;height:113.25pt" o:ole="">
                  <v:imagedata r:id="rId20" o:title=""/>
                </v:shape>
                <o:OLEObject Type="Embed" ProgID="PBrush" ShapeID="_x0000_i1043" DrawAspect="Content" ObjectID="_1572680177" r:id="rId21"/>
              </w:object>
            </w:r>
            <w:r>
              <w:t xml:space="preserve"> </w:t>
            </w:r>
            <w:r>
              <w:object w:dxaOrig="555" w:dyaOrig="795">
                <v:shape id="_x0000_i1045" type="#_x0000_t75" style="width:27.75pt;height:39.75pt" o:ole="">
                  <v:imagedata r:id="rId22" o:title=""/>
                </v:shape>
                <o:OLEObject Type="Embed" ProgID="PBrush" ShapeID="_x0000_i1045" DrawAspect="Content" ObjectID="_1572680178" r:id="rId23"/>
              </w:object>
            </w:r>
          </w:p>
        </w:tc>
        <w:tc>
          <w:tcPr>
            <w:tcW w:w="3210" w:type="dxa"/>
          </w:tcPr>
          <w:p w:rsidR="00870057" w:rsidRDefault="00870057" w:rsidP="00475279">
            <w:pPr>
              <w:pStyle w:val="Ingenafstand"/>
            </w:pPr>
            <w:r>
              <w:t xml:space="preserve">Men lad os spørge os selv, hvad det er </w:t>
            </w:r>
            <w:proofErr w:type="spellStart"/>
            <w:r>
              <w:t>scribbles</w:t>
            </w:r>
            <w:proofErr w:type="spellEnd"/>
            <w:r>
              <w:t xml:space="preserve"> er så gode til?</w:t>
            </w:r>
          </w:p>
          <w:p w:rsidR="00870057" w:rsidRDefault="00870057" w:rsidP="00475279">
            <w:pPr>
              <w:pStyle w:val="Ingenafstand"/>
            </w:pPr>
          </w:p>
        </w:tc>
      </w:tr>
      <w:tr w:rsidR="00870057" w:rsidTr="00870057">
        <w:tc>
          <w:tcPr>
            <w:tcW w:w="3209" w:type="dxa"/>
          </w:tcPr>
          <w:p w:rsidR="00870057" w:rsidRDefault="00870057" w:rsidP="00475279">
            <w:pPr>
              <w:pStyle w:val="Ingenafstand"/>
            </w:pPr>
            <w:r>
              <w:lastRenderedPageBreak/>
              <w:t>06</w:t>
            </w:r>
          </w:p>
        </w:tc>
        <w:tc>
          <w:tcPr>
            <w:tcW w:w="3209" w:type="dxa"/>
          </w:tcPr>
          <w:p w:rsidR="00870057" w:rsidRDefault="00870057" w:rsidP="00475279">
            <w:pPr>
              <w:pStyle w:val="Ingenafstand"/>
            </w:pPr>
            <w:r>
              <w:object w:dxaOrig="1275" w:dyaOrig="1200">
                <v:shape id="_x0000_i1047" type="#_x0000_t75" style="width:63.75pt;height:60pt" o:ole="">
                  <v:imagedata r:id="rId24" o:title=""/>
                </v:shape>
                <o:OLEObject Type="Embed" ProgID="PBrush" ShapeID="_x0000_i1047" DrawAspect="Content" ObjectID="_1572680179" r:id="rId25"/>
              </w:object>
            </w:r>
          </w:p>
          <w:p w:rsidR="00870057" w:rsidRDefault="00870057" w:rsidP="00475279">
            <w:pPr>
              <w:pStyle w:val="Ingenafstand"/>
            </w:pPr>
            <w:r>
              <w:object w:dxaOrig="4110" w:dyaOrig="990">
                <v:shape id="_x0000_i1049" type="#_x0000_t75" style="width:137.25pt;height:33pt" o:ole="">
                  <v:imagedata r:id="rId26" o:title=""/>
                </v:shape>
                <o:OLEObject Type="Embed" ProgID="PBrush" ShapeID="_x0000_i1049" DrawAspect="Content" ObjectID="_1572680180" r:id="rId27"/>
              </w:object>
            </w:r>
          </w:p>
        </w:tc>
        <w:tc>
          <w:tcPr>
            <w:tcW w:w="3210" w:type="dxa"/>
          </w:tcPr>
          <w:p w:rsidR="00870057" w:rsidRDefault="00870057" w:rsidP="00475279">
            <w:pPr>
              <w:pStyle w:val="Ingenafstand"/>
            </w:pPr>
            <w:r>
              <w:t xml:space="preserve">En god </w:t>
            </w:r>
            <w:proofErr w:type="spellStart"/>
            <w:r>
              <w:t>Scribble</w:t>
            </w:r>
            <w:proofErr w:type="spellEnd"/>
            <w:r>
              <w:t xml:space="preserve"> Animation formidler sit indhold med tegninger og speak på en anderledes og spændende måde, og det er koblingen mellem de to, som gør animationen engagerende og underholdende for dens publikum. </w:t>
            </w:r>
          </w:p>
        </w:tc>
      </w:tr>
      <w:tr w:rsidR="00870057" w:rsidTr="00870057">
        <w:tc>
          <w:tcPr>
            <w:tcW w:w="3209" w:type="dxa"/>
          </w:tcPr>
          <w:p w:rsidR="00870057" w:rsidRDefault="00870057" w:rsidP="00475279">
            <w:pPr>
              <w:pStyle w:val="Ingenafstand"/>
            </w:pPr>
            <w:r>
              <w:t>07</w:t>
            </w:r>
          </w:p>
        </w:tc>
        <w:tc>
          <w:tcPr>
            <w:tcW w:w="3209" w:type="dxa"/>
          </w:tcPr>
          <w:p w:rsidR="00870057" w:rsidRDefault="00870057" w:rsidP="00475279">
            <w:pPr>
              <w:pStyle w:val="Ingenafstand"/>
            </w:pPr>
            <w:r>
              <w:object w:dxaOrig="2655" w:dyaOrig="1905">
                <v:shape id="_x0000_i1085" type="#_x0000_t75" style="width:132.75pt;height:95.25pt" o:ole="">
                  <v:imagedata r:id="rId28" o:title=""/>
                </v:shape>
                <o:OLEObject Type="Embed" ProgID="PBrush" ShapeID="_x0000_i1085" DrawAspect="Content" ObjectID="_1572680181" r:id="rId29"/>
              </w:object>
            </w:r>
          </w:p>
        </w:tc>
        <w:tc>
          <w:tcPr>
            <w:tcW w:w="3210" w:type="dxa"/>
          </w:tcPr>
          <w:p w:rsidR="00870057" w:rsidRDefault="00870057" w:rsidP="00475279">
            <w:pPr>
              <w:pStyle w:val="Ingenafstand"/>
            </w:pPr>
            <w:r>
              <w:t>Det er sådan en video vi skal prøve at lave i dag.</w:t>
            </w:r>
          </w:p>
          <w:p w:rsidR="00870057" w:rsidRDefault="00870057" w:rsidP="00475279">
            <w:pPr>
              <w:pStyle w:val="Ingenafstand"/>
            </w:pPr>
          </w:p>
        </w:tc>
      </w:tr>
    </w:tbl>
    <w:p w:rsidR="00870057" w:rsidRPr="00870057" w:rsidRDefault="00870057" w:rsidP="00475279">
      <w:pPr>
        <w:pStyle w:val="Ingenafstand"/>
      </w:pPr>
    </w:p>
    <w:sectPr w:rsidR="00870057" w:rsidRPr="00870057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397171"/>
    <w:multiLevelType w:val="multilevel"/>
    <w:tmpl w:val="B8A89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87A"/>
    <w:rsid w:val="00223DD4"/>
    <w:rsid w:val="002548BD"/>
    <w:rsid w:val="00475279"/>
    <w:rsid w:val="005B365F"/>
    <w:rsid w:val="005D1696"/>
    <w:rsid w:val="00611259"/>
    <w:rsid w:val="007B7C48"/>
    <w:rsid w:val="007D67D2"/>
    <w:rsid w:val="00870057"/>
    <w:rsid w:val="00A43D57"/>
    <w:rsid w:val="00B46D76"/>
    <w:rsid w:val="00BA6BFE"/>
    <w:rsid w:val="00C42F65"/>
    <w:rsid w:val="00C77C61"/>
    <w:rsid w:val="00DD0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6083E"/>
  <w15:chartTrackingRefBased/>
  <w15:docId w15:val="{DE9A9809-148B-4E92-8441-51B51176B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7C48"/>
    <w:pPr>
      <w:spacing w:after="0" w:line="240" w:lineRule="auto"/>
    </w:pPr>
    <w:rPr>
      <w:rFonts w:ascii="Times New Roman" w:hAnsi="Times New Roman" w:cs="Times New Roman"/>
      <w:sz w:val="24"/>
      <w:szCs w:val="24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Ingenafstand">
    <w:name w:val="No Spacing"/>
    <w:uiPriority w:val="1"/>
    <w:qFormat/>
    <w:rsid w:val="00DD087A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2548BD"/>
  </w:style>
  <w:style w:type="table" w:styleId="Tabel-Gitter">
    <w:name w:val="Table Grid"/>
    <w:basedOn w:val="Tabel-Normal"/>
    <w:uiPriority w:val="39"/>
    <w:rsid w:val="008700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B46D76"/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B46D76"/>
    <w:rPr>
      <w:rFonts w:ascii="Segoe UI" w:hAnsi="Segoe UI" w:cs="Segoe UI"/>
      <w:sz w:val="18"/>
      <w:szCs w:val="18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6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4.bin"/><Relationship Id="rId18" Type="http://schemas.openxmlformats.org/officeDocument/2006/relationships/image" Target="media/image8.png"/><Relationship Id="rId26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3.bin"/><Relationship Id="rId24" Type="http://schemas.openxmlformats.org/officeDocument/2006/relationships/image" Target="media/image11.png"/><Relationship Id="rId5" Type="http://schemas.openxmlformats.org/officeDocument/2006/relationships/image" Target="media/image1.png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3.png"/><Relationship Id="rId10" Type="http://schemas.openxmlformats.org/officeDocument/2006/relationships/image" Target="media/image4.png"/><Relationship Id="rId19" Type="http://schemas.openxmlformats.org/officeDocument/2006/relationships/oleObject" Target="embeddings/oleObject7.bin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png"/><Relationship Id="rId22" Type="http://schemas.openxmlformats.org/officeDocument/2006/relationships/image" Target="media/image10.png"/><Relationship Id="rId27" Type="http://schemas.openxmlformats.org/officeDocument/2006/relationships/oleObject" Target="embeddings/oleObject11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311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EFIF</Company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Axel Ryberg (AXRY - Multimediedesigner - AK - ventures)</dc:creator>
  <cp:keywords/>
  <dc:description/>
  <cp:lastModifiedBy>Axel Ryberg (AXRY - Multimediedesigner - AK - ventures)</cp:lastModifiedBy>
  <cp:revision>5</cp:revision>
  <cp:lastPrinted>2017-11-20T09:45:00Z</cp:lastPrinted>
  <dcterms:created xsi:type="dcterms:W3CDTF">2017-11-20T09:36:00Z</dcterms:created>
  <dcterms:modified xsi:type="dcterms:W3CDTF">2017-11-20T09:49:00Z</dcterms:modified>
</cp:coreProperties>
</file>