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835A5" w14:textId="586D0CFD" w:rsidR="00D871F6" w:rsidRPr="00F06066" w:rsidRDefault="00D871F6" w:rsidP="00F00F49">
      <w:pPr>
        <w:spacing w:after="160"/>
        <w:rPr>
          <w:rFonts w:eastAsia="Times New Roman" w:cstheme="minorHAnsi"/>
          <w:b/>
          <w:color w:val="2F5496" w:themeColor="accent1" w:themeShade="BF"/>
          <w:lang w:eastAsia="da-DK"/>
        </w:rPr>
      </w:pPr>
      <w:proofErr w:type="spellStart"/>
      <w:r w:rsidRPr="00F06066">
        <w:rPr>
          <w:rFonts w:eastAsia="Times New Roman" w:cstheme="minorHAnsi"/>
          <w:b/>
          <w:color w:val="2F5496" w:themeColor="accent1" w:themeShade="BF"/>
          <w:lang w:eastAsia="da-DK"/>
        </w:rPr>
        <w:t>Hand</w:t>
      </w:r>
      <w:proofErr w:type="spellEnd"/>
      <w:r w:rsidRPr="00F06066">
        <w:rPr>
          <w:rFonts w:eastAsia="Times New Roman" w:cstheme="minorHAnsi"/>
          <w:b/>
          <w:color w:val="2F5496" w:themeColor="accent1" w:themeShade="BF"/>
          <w:lang w:eastAsia="da-DK"/>
        </w:rPr>
        <w:t xml:space="preserve"> out </w:t>
      </w:r>
      <w:r w:rsidR="00DB32D4">
        <w:rPr>
          <w:rFonts w:eastAsia="Times New Roman" w:cstheme="minorHAnsi"/>
          <w:b/>
          <w:color w:val="2F5496" w:themeColor="accent1" w:themeShade="BF"/>
          <w:lang w:eastAsia="da-DK"/>
        </w:rPr>
        <w:t>til deltagerne på FLUID-konferencen 2. maj 2019</w:t>
      </w:r>
    </w:p>
    <w:p w14:paraId="37E8E7D1" w14:textId="77777777" w:rsidR="00F06066" w:rsidRPr="00DB32D4" w:rsidRDefault="00FF2A96" w:rsidP="00FF2A96">
      <w:pPr>
        <w:spacing w:before="100" w:beforeAutospacing="1" w:after="100" w:afterAutospacing="1"/>
        <w:rPr>
          <w:rFonts w:eastAsia="Times New Roman" w:cstheme="minorHAnsi"/>
          <w:i/>
          <w:lang w:eastAsia="da-DK"/>
        </w:rPr>
      </w:pPr>
      <w:r w:rsidRPr="00DB32D4">
        <w:rPr>
          <w:rFonts w:eastAsia="Times New Roman" w:cstheme="minorHAnsi"/>
          <w:i/>
          <w:lang w:eastAsia="da-DK"/>
        </w:rPr>
        <w:t>Hvordan kommer en organisation godt i gang med at implementere et Learning Management System?</w:t>
      </w:r>
      <w:r w:rsidR="00F06066" w:rsidRPr="00DB32D4">
        <w:rPr>
          <w:rFonts w:eastAsia="Times New Roman" w:cstheme="minorHAnsi"/>
          <w:i/>
          <w:lang w:eastAsia="da-DK"/>
        </w:rPr>
        <w:t xml:space="preserve"> </w:t>
      </w:r>
    </w:p>
    <w:p w14:paraId="2A6B30DD" w14:textId="1BDE4941" w:rsidR="00177105" w:rsidRDefault="00F06066" w:rsidP="00F06066">
      <w:pPr>
        <w:spacing w:before="100" w:beforeAutospacing="1" w:after="100" w:afterAutospacing="1"/>
        <w:rPr>
          <w:rFonts w:eastAsia="Times New Roman" w:cstheme="minorHAnsi"/>
          <w:b/>
          <w:color w:val="2F5496" w:themeColor="accent1" w:themeShade="BF"/>
          <w:lang w:eastAsia="da-DK"/>
        </w:rPr>
      </w:pPr>
      <w:r w:rsidRPr="000B0DAD">
        <w:rPr>
          <w:rFonts w:eastAsia="Times New Roman" w:cstheme="minorHAnsi"/>
          <w:b/>
          <w:color w:val="2F5496" w:themeColor="accent1" w:themeShade="BF"/>
          <w:lang w:eastAsia="da-DK"/>
        </w:rPr>
        <w:t>Start med at besvare</w:t>
      </w:r>
      <w:r w:rsidR="00A33B66">
        <w:rPr>
          <w:rFonts w:eastAsia="Times New Roman" w:cstheme="minorHAnsi"/>
          <w:b/>
          <w:color w:val="2F5496" w:themeColor="accent1" w:themeShade="BF"/>
          <w:lang w:eastAsia="da-DK"/>
        </w:rPr>
        <w:t xml:space="preserve"> </w:t>
      </w:r>
      <w:r w:rsidRPr="000B0DAD">
        <w:rPr>
          <w:rFonts w:eastAsia="Times New Roman" w:cstheme="minorHAnsi"/>
          <w:b/>
          <w:color w:val="2F5496" w:themeColor="accent1" w:themeShade="BF"/>
          <w:lang w:eastAsia="da-DK"/>
        </w:rPr>
        <w:t>med de 9 trin til succesfuld implementering af et Learning Management System</w:t>
      </w:r>
      <w:r w:rsidR="0066309A">
        <w:rPr>
          <w:rFonts w:eastAsia="Times New Roman" w:cstheme="minorHAnsi"/>
          <w:b/>
          <w:color w:val="2F5496" w:themeColor="accent1" w:themeShade="BF"/>
          <w:lang w:eastAsia="da-DK"/>
        </w:rPr>
        <w:t xml:space="preserve"> i din organisation</w:t>
      </w:r>
    </w:p>
    <w:tbl>
      <w:tblPr>
        <w:tblStyle w:val="Tabel-Gitter"/>
        <w:tblW w:w="0" w:type="auto"/>
        <w:tblLook w:val="04A0" w:firstRow="1" w:lastRow="0" w:firstColumn="1" w:lastColumn="0" w:noHBand="0" w:noVBand="1"/>
      </w:tblPr>
      <w:tblGrid>
        <w:gridCol w:w="562"/>
        <w:gridCol w:w="3917"/>
        <w:gridCol w:w="2002"/>
        <w:gridCol w:w="2007"/>
      </w:tblGrid>
      <w:tr w:rsidR="00177105" w14:paraId="1FD780CE" w14:textId="77777777" w:rsidTr="00A33B66">
        <w:tc>
          <w:tcPr>
            <w:tcW w:w="562" w:type="dxa"/>
          </w:tcPr>
          <w:p w14:paraId="68269114"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c>
          <w:tcPr>
            <w:tcW w:w="3917" w:type="dxa"/>
          </w:tcPr>
          <w:p w14:paraId="2A98A32E" w14:textId="11E184A9" w:rsidR="00177105" w:rsidRDefault="0060032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S</w:t>
            </w:r>
            <w:r w:rsidR="00177105">
              <w:rPr>
                <w:rFonts w:eastAsia="Times New Roman" w:cstheme="minorHAnsi"/>
                <w:b/>
                <w:color w:val="2F5496" w:themeColor="accent1" w:themeShade="BF"/>
                <w:lang w:eastAsia="da-DK"/>
              </w:rPr>
              <w:t>pørgsmål</w:t>
            </w:r>
          </w:p>
        </w:tc>
        <w:tc>
          <w:tcPr>
            <w:tcW w:w="2002" w:type="dxa"/>
          </w:tcPr>
          <w:p w14:paraId="3CB8D94D" w14:textId="4E898837"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Hvad gør I nu?</w:t>
            </w:r>
          </w:p>
        </w:tc>
        <w:tc>
          <w:tcPr>
            <w:tcW w:w="2007" w:type="dxa"/>
          </w:tcPr>
          <w:p w14:paraId="1A7544A7" w14:textId="5FA37A5F"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Hvad kan i gøre?</w:t>
            </w:r>
          </w:p>
        </w:tc>
      </w:tr>
      <w:tr w:rsidR="00177105" w14:paraId="3A4D2CF7" w14:textId="77777777" w:rsidTr="00A33B66">
        <w:tc>
          <w:tcPr>
            <w:tcW w:w="562" w:type="dxa"/>
          </w:tcPr>
          <w:p w14:paraId="297512EA" w14:textId="306A18A0"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1</w:t>
            </w:r>
          </w:p>
        </w:tc>
        <w:tc>
          <w:tcPr>
            <w:tcW w:w="3917" w:type="dxa"/>
          </w:tcPr>
          <w:p w14:paraId="0B6357B4" w14:textId="1A0597E9" w:rsidR="00177105" w:rsidRPr="00177105" w:rsidRDefault="00177105" w:rsidP="00177105">
            <w:pPr>
              <w:rPr>
                <w:rFonts w:eastAsia="Times New Roman" w:cstheme="minorHAnsi"/>
                <w:color w:val="000000"/>
                <w:lang w:eastAsia="da-DK"/>
              </w:rPr>
            </w:pPr>
            <w:r w:rsidRPr="00177105">
              <w:rPr>
                <w:rFonts w:eastAsia="Times New Roman" w:cstheme="minorHAnsi"/>
                <w:color w:val="000000"/>
                <w:lang w:eastAsia="da-DK"/>
              </w:rPr>
              <w:t>Hvordan forbereder i organisationen</w:t>
            </w:r>
            <w:r>
              <w:rPr>
                <w:rFonts w:eastAsia="Times New Roman" w:cstheme="minorHAnsi"/>
                <w:color w:val="000000"/>
                <w:lang w:eastAsia="da-DK"/>
              </w:rPr>
              <w:t>?</w:t>
            </w:r>
          </w:p>
        </w:tc>
        <w:tc>
          <w:tcPr>
            <w:tcW w:w="2002" w:type="dxa"/>
          </w:tcPr>
          <w:p w14:paraId="28739C2C"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p w14:paraId="7D284CCF" w14:textId="445C6AA2" w:rsidR="00A33B66" w:rsidRDefault="00A33B66" w:rsidP="00F06066">
            <w:pPr>
              <w:spacing w:before="100" w:beforeAutospacing="1" w:after="100" w:afterAutospacing="1"/>
              <w:rPr>
                <w:rFonts w:eastAsia="Times New Roman" w:cstheme="minorHAnsi"/>
                <w:b/>
                <w:color w:val="2F5496" w:themeColor="accent1" w:themeShade="BF"/>
                <w:lang w:eastAsia="da-DK"/>
              </w:rPr>
            </w:pPr>
          </w:p>
        </w:tc>
        <w:tc>
          <w:tcPr>
            <w:tcW w:w="2007" w:type="dxa"/>
          </w:tcPr>
          <w:p w14:paraId="0E1798CA"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r>
      <w:tr w:rsidR="00177105" w14:paraId="6376298A" w14:textId="77777777" w:rsidTr="00A33B66">
        <w:tc>
          <w:tcPr>
            <w:tcW w:w="562" w:type="dxa"/>
          </w:tcPr>
          <w:p w14:paraId="3DC2C052" w14:textId="713F6FCA"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2</w:t>
            </w:r>
          </w:p>
        </w:tc>
        <w:tc>
          <w:tcPr>
            <w:tcW w:w="3917" w:type="dxa"/>
          </w:tcPr>
          <w:p w14:paraId="7358D34A" w14:textId="4C725859" w:rsidR="00177105" w:rsidRPr="00177105" w:rsidRDefault="00177105" w:rsidP="00177105">
            <w:pPr>
              <w:rPr>
                <w:rFonts w:eastAsia="Times New Roman" w:cstheme="minorHAnsi"/>
                <w:color w:val="000000"/>
                <w:lang w:eastAsia="da-DK"/>
              </w:rPr>
            </w:pPr>
            <w:r w:rsidRPr="00177105">
              <w:rPr>
                <w:rFonts w:eastAsia="Times New Roman" w:cstheme="minorHAnsi"/>
                <w:color w:val="000000"/>
                <w:lang w:eastAsia="da-DK"/>
              </w:rPr>
              <w:t>Hvilken rolle spiller ledelsen i implementeringen?</w:t>
            </w:r>
            <w:r w:rsidR="00A33B66">
              <w:rPr>
                <w:rFonts w:eastAsia="Times New Roman" w:cstheme="minorHAnsi"/>
                <w:color w:val="000000"/>
                <w:lang w:eastAsia="da-DK"/>
              </w:rPr>
              <w:br/>
            </w:r>
          </w:p>
        </w:tc>
        <w:tc>
          <w:tcPr>
            <w:tcW w:w="2002" w:type="dxa"/>
          </w:tcPr>
          <w:p w14:paraId="31AEC55B"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c>
          <w:tcPr>
            <w:tcW w:w="2007" w:type="dxa"/>
          </w:tcPr>
          <w:p w14:paraId="18D5F71F"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r>
      <w:tr w:rsidR="00177105" w14:paraId="5BDF14C0" w14:textId="77777777" w:rsidTr="00A33B66">
        <w:tc>
          <w:tcPr>
            <w:tcW w:w="562" w:type="dxa"/>
          </w:tcPr>
          <w:p w14:paraId="472485B3" w14:textId="29B08508"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3</w:t>
            </w:r>
          </w:p>
        </w:tc>
        <w:tc>
          <w:tcPr>
            <w:tcW w:w="3917" w:type="dxa"/>
          </w:tcPr>
          <w:p w14:paraId="5F29F373" w14:textId="02FDA5CB" w:rsidR="00177105" w:rsidRPr="00177105" w:rsidRDefault="00177105" w:rsidP="00177105">
            <w:pPr>
              <w:rPr>
                <w:rFonts w:eastAsia="Times New Roman" w:cstheme="minorHAnsi"/>
                <w:color w:val="000000"/>
                <w:lang w:eastAsia="da-DK"/>
              </w:rPr>
            </w:pPr>
            <w:r w:rsidRPr="00177105">
              <w:rPr>
                <w:rFonts w:eastAsia="Times New Roman" w:cstheme="minorHAnsi"/>
                <w:color w:val="000000"/>
                <w:lang w:eastAsia="da-DK"/>
              </w:rPr>
              <w:t>Hvordan understøtter i underviserne og ledelsen i implementeringen?</w:t>
            </w:r>
            <w:r w:rsidR="00A33B66">
              <w:rPr>
                <w:rFonts w:eastAsia="Times New Roman" w:cstheme="minorHAnsi"/>
                <w:color w:val="000000"/>
                <w:lang w:eastAsia="da-DK"/>
              </w:rPr>
              <w:br/>
            </w:r>
          </w:p>
        </w:tc>
        <w:tc>
          <w:tcPr>
            <w:tcW w:w="2002" w:type="dxa"/>
          </w:tcPr>
          <w:p w14:paraId="676D714B"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c>
          <w:tcPr>
            <w:tcW w:w="2007" w:type="dxa"/>
          </w:tcPr>
          <w:p w14:paraId="6CA04760"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r>
      <w:tr w:rsidR="00177105" w14:paraId="2604CEAA" w14:textId="77777777" w:rsidTr="00A33B66">
        <w:tc>
          <w:tcPr>
            <w:tcW w:w="562" w:type="dxa"/>
          </w:tcPr>
          <w:p w14:paraId="182BF2BA" w14:textId="73EC4611"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4</w:t>
            </w:r>
          </w:p>
        </w:tc>
        <w:tc>
          <w:tcPr>
            <w:tcW w:w="3917" w:type="dxa"/>
          </w:tcPr>
          <w:p w14:paraId="690B8F67" w14:textId="57CE0E7F" w:rsidR="00177105" w:rsidRPr="00177105" w:rsidRDefault="00177105" w:rsidP="00177105">
            <w:pPr>
              <w:rPr>
                <w:rFonts w:eastAsia="Times New Roman" w:cstheme="minorHAnsi"/>
                <w:color w:val="000000"/>
                <w:lang w:eastAsia="da-DK"/>
              </w:rPr>
            </w:pPr>
            <w:r w:rsidRPr="00177105">
              <w:rPr>
                <w:rFonts w:eastAsia="Times New Roman" w:cstheme="minorHAnsi"/>
                <w:color w:val="000000"/>
                <w:lang w:eastAsia="da-DK"/>
              </w:rPr>
              <w:t>Hvilke planer har i for opkvalificering af medarbejderne?</w:t>
            </w:r>
            <w:r w:rsidR="00A33B66">
              <w:rPr>
                <w:rFonts w:eastAsia="Times New Roman" w:cstheme="minorHAnsi"/>
                <w:color w:val="000000"/>
                <w:lang w:eastAsia="da-DK"/>
              </w:rPr>
              <w:br/>
            </w:r>
          </w:p>
        </w:tc>
        <w:tc>
          <w:tcPr>
            <w:tcW w:w="2002" w:type="dxa"/>
          </w:tcPr>
          <w:p w14:paraId="7B894758"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c>
          <w:tcPr>
            <w:tcW w:w="2007" w:type="dxa"/>
          </w:tcPr>
          <w:p w14:paraId="5C82EE82"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r>
      <w:tr w:rsidR="00177105" w14:paraId="7EA6FB40" w14:textId="77777777" w:rsidTr="00A33B66">
        <w:tc>
          <w:tcPr>
            <w:tcW w:w="562" w:type="dxa"/>
          </w:tcPr>
          <w:p w14:paraId="217916A4" w14:textId="4A48E2ED"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5</w:t>
            </w:r>
          </w:p>
        </w:tc>
        <w:tc>
          <w:tcPr>
            <w:tcW w:w="3917" w:type="dxa"/>
          </w:tcPr>
          <w:p w14:paraId="3D6664F9" w14:textId="170F0F5C" w:rsidR="00177105" w:rsidRPr="00177105" w:rsidRDefault="00177105" w:rsidP="00177105">
            <w:pPr>
              <w:rPr>
                <w:rFonts w:eastAsia="Times New Roman" w:cstheme="minorHAnsi"/>
                <w:color w:val="000000"/>
                <w:lang w:eastAsia="da-DK"/>
              </w:rPr>
            </w:pPr>
            <w:r w:rsidRPr="00177105">
              <w:rPr>
                <w:rFonts w:eastAsia="Times New Roman" w:cstheme="minorHAnsi"/>
                <w:color w:val="000000"/>
                <w:lang w:eastAsia="da-DK"/>
              </w:rPr>
              <w:t>Hvordan arbejder underviserne didaktisk med LMS?</w:t>
            </w:r>
            <w:r w:rsidR="00A33B66">
              <w:rPr>
                <w:rFonts w:eastAsia="Times New Roman" w:cstheme="minorHAnsi"/>
                <w:color w:val="000000"/>
                <w:lang w:eastAsia="da-DK"/>
              </w:rPr>
              <w:br/>
            </w:r>
          </w:p>
        </w:tc>
        <w:tc>
          <w:tcPr>
            <w:tcW w:w="2002" w:type="dxa"/>
          </w:tcPr>
          <w:p w14:paraId="1C3C84AB"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c>
          <w:tcPr>
            <w:tcW w:w="2007" w:type="dxa"/>
          </w:tcPr>
          <w:p w14:paraId="58BA504A"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r>
      <w:tr w:rsidR="00177105" w14:paraId="1760B84F" w14:textId="77777777" w:rsidTr="00A33B66">
        <w:tc>
          <w:tcPr>
            <w:tcW w:w="562" w:type="dxa"/>
          </w:tcPr>
          <w:p w14:paraId="6701B451" w14:textId="69367589"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6</w:t>
            </w:r>
          </w:p>
        </w:tc>
        <w:tc>
          <w:tcPr>
            <w:tcW w:w="3917" w:type="dxa"/>
          </w:tcPr>
          <w:p w14:paraId="476F812F" w14:textId="37CCF225"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color w:val="000000"/>
                <w:lang w:eastAsia="da-DK"/>
              </w:rPr>
              <w:t>Hvad gør I nu mht. opkvalificering og support af medarbejderne</w:t>
            </w:r>
            <w:r w:rsidR="00A33B66">
              <w:rPr>
                <w:rFonts w:eastAsia="Times New Roman" w:cstheme="minorHAnsi"/>
                <w:color w:val="000000"/>
                <w:lang w:eastAsia="da-DK"/>
              </w:rPr>
              <w:br/>
            </w:r>
          </w:p>
        </w:tc>
        <w:tc>
          <w:tcPr>
            <w:tcW w:w="2002" w:type="dxa"/>
          </w:tcPr>
          <w:p w14:paraId="1BBBC849"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c>
          <w:tcPr>
            <w:tcW w:w="2007" w:type="dxa"/>
          </w:tcPr>
          <w:p w14:paraId="0DFF54B1"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r>
      <w:tr w:rsidR="00177105" w14:paraId="6C62B610" w14:textId="77777777" w:rsidTr="00A33B66">
        <w:tc>
          <w:tcPr>
            <w:tcW w:w="562" w:type="dxa"/>
          </w:tcPr>
          <w:p w14:paraId="748B7667" w14:textId="694807FF"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7</w:t>
            </w:r>
          </w:p>
        </w:tc>
        <w:tc>
          <w:tcPr>
            <w:tcW w:w="3917" w:type="dxa"/>
          </w:tcPr>
          <w:p w14:paraId="7736D25E" w14:textId="77777777" w:rsidR="00177105" w:rsidRPr="00177105" w:rsidRDefault="00177105" w:rsidP="00177105">
            <w:pPr>
              <w:rPr>
                <w:rFonts w:eastAsia="Times New Roman" w:cstheme="minorHAnsi"/>
                <w:color w:val="000000"/>
                <w:lang w:eastAsia="da-DK"/>
              </w:rPr>
            </w:pPr>
            <w:r w:rsidRPr="00177105">
              <w:rPr>
                <w:rFonts w:eastAsia="Times New Roman" w:cstheme="minorHAnsi"/>
                <w:color w:val="000000"/>
                <w:lang w:eastAsia="da-DK"/>
              </w:rPr>
              <w:t>Hvordan inddrager og kommunikerer i med de studerende?</w:t>
            </w:r>
          </w:p>
          <w:p w14:paraId="254A471A"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c>
          <w:tcPr>
            <w:tcW w:w="2002" w:type="dxa"/>
          </w:tcPr>
          <w:p w14:paraId="2D9689B0"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c>
          <w:tcPr>
            <w:tcW w:w="2007" w:type="dxa"/>
          </w:tcPr>
          <w:p w14:paraId="032CE53B"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r>
      <w:tr w:rsidR="00177105" w14:paraId="00CEE335" w14:textId="77777777" w:rsidTr="00A33B66">
        <w:tc>
          <w:tcPr>
            <w:tcW w:w="562" w:type="dxa"/>
          </w:tcPr>
          <w:p w14:paraId="21EF7569" w14:textId="0B67ABD0"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8</w:t>
            </w:r>
          </w:p>
        </w:tc>
        <w:tc>
          <w:tcPr>
            <w:tcW w:w="3917" w:type="dxa"/>
          </w:tcPr>
          <w:p w14:paraId="7A77EF6B" w14:textId="332DE6D7" w:rsidR="00177105" w:rsidRPr="00A33B66" w:rsidRDefault="00177105" w:rsidP="00A33B66">
            <w:pPr>
              <w:rPr>
                <w:rFonts w:eastAsia="Times New Roman" w:cstheme="minorHAnsi"/>
                <w:color w:val="000000"/>
                <w:lang w:eastAsia="da-DK"/>
              </w:rPr>
            </w:pPr>
            <w:r w:rsidRPr="00177105">
              <w:rPr>
                <w:rFonts w:eastAsia="Times New Roman" w:cstheme="minorHAnsi"/>
                <w:color w:val="000000"/>
                <w:lang w:eastAsia="da-DK"/>
              </w:rPr>
              <w:t>Hvordan kommunikerer organisationen om processen?</w:t>
            </w:r>
            <w:r w:rsidR="00A33B66">
              <w:rPr>
                <w:rFonts w:eastAsia="Times New Roman" w:cstheme="minorHAnsi"/>
                <w:color w:val="000000"/>
                <w:lang w:eastAsia="da-DK"/>
              </w:rPr>
              <w:br/>
            </w:r>
          </w:p>
        </w:tc>
        <w:tc>
          <w:tcPr>
            <w:tcW w:w="2002" w:type="dxa"/>
          </w:tcPr>
          <w:p w14:paraId="6628D780"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c>
          <w:tcPr>
            <w:tcW w:w="2007" w:type="dxa"/>
          </w:tcPr>
          <w:p w14:paraId="47E03E9D" w14:textId="77777777" w:rsidR="00177105" w:rsidRDefault="00177105" w:rsidP="00F06066">
            <w:pPr>
              <w:spacing w:before="100" w:beforeAutospacing="1" w:after="100" w:afterAutospacing="1"/>
              <w:rPr>
                <w:rFonts w:eastAsia="Times New Roman" w:cstheme="minorHAnsi"/>
                <w:b/>
                <w:color w:val="2F5496" w:themeColor="accent1" w:themeShade="BF"/>
                <w:lang w:eastAsia="da-DK"/>
              </w:rPr>
            </w:pPr>
          </w:p>
        </w:tc>
      </w:tr>
      <w:tr w:rsidR="00177105" w:rsidRPr="00177105" w14:paraId="1E5B521E" w14:textId="77777777" w:rsidTr="00A33B66">
        <w:tc>
          <w:tcPr>
            <w:tcW w:w="562" w:type="dxa"/>
          </w:tcPr>
          <w:p w14:paraId="1BEF1763" w14:textId="23370CCD" w:rsidR="00177105" w:rsidRDefault="00177105" w:rsidP="00F06066">
            <w:pPr>
              <w:spacing w:before="100" w:beforeAutospacing="1" w:after="100" w:afterAutospacing="1"/>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t>9</w:t>
            </w:r>
          </w:p>
        </w:tc>
        <w:tc>
          <w:tcPr>
            <w:tcW w:w="3917" w:type="dxa"/>
          </w:tcPr>
          <w:p w14:paraId="424B9F44" w14:textId="77777777" w:rsidR="00177105" w:rsidRPr="00177105" w:rsidRDefault="00177105" w:rsidP="00177105">
            <w:pPr>
              <w:rPr>
                <w:rFonts w:eastAsia="Times New Roman" w:cstheme="minorHAnsi"/>
                <w:color w:val="000000"/>
                <w:lang w:val="en-US" w:eastAsia="da-DK"/>
              </w:rPr>
            </w:pPr>
            <w:r w:rsidRPr="00177105">
              <w:rPr>
                <w:rFonts w:eastAsia="Times New Roman" w:cstheme="minorHAnsi"/>
                <w:color w:val="000000"/>
                <w:lang w:val="en-US" w:eastAsia="da-DK"/>
              </w:rPr>
              <w:t xml:space="preserve">Top 5 do’s and don’ts </w:t>
            </w:r>
            <w:proofErr w:type="spellStart"/>
            <w:r w:rsidRPr="00177105">
              <w:rPr>
                <w:rFonts w:eastAsia="Times New Roman" w:cstheme="minorHAnsi"/>
                <w:color w:val="000000"/>
                <w:lang w:val="en-US" w:eastAsia="da-DK"/>
              </w:rPr>
              <w:t>anbefaling</w:t>
            </w:r>
            <w:proofErr w:type="spellEnd"/>
          </w:p>
          <w:p w14:paraId="3E60EE1C" w14:textId="77777777" w:rsidR="00177105" w:rsidRPr="00177105" w:rsidRDefault="00177105" w:rsidP="00F06066">
            <w:pPr>
              <w:spacing w:before="100" w:beforeAutospacing="1" w:after="100" w:afterAutospacing="1"/>
              <w:rPr>
                <w:rFonts w:eastAsia="Times New Roman" w:cstheme="minorHAnsi"/>
                <w:b/>
                <w:color w:val="2F5496" w:themeColor="accent1" w:themeShade="BF"/>
                <w:lang w:val="en-US" w:eastAsia="da-DK"/>
              </w:rPr>
            </w:pPr>
          </w:p>
        </w:tc>
        <w:tc>
          <w:tcPr>
            <w:tcW w:w="2002" w:type="dxa"/>
          </w:tcPr>
          <w:p w14:paraId="279B6F8B" w14:textId="77777777" w:rsidR="00177105" w:rsidRPr="00177105" w:rsidRDefault="00177105" w:rsidP="00F06066">
            <w:pPr>
              <w:spacing w:before="100" w:beforeAutospacing="1" w:after="100" w:afterAutospacing="1"/>
              <w:rPr>
                <w:rFonts w:eastAsia="Times New Roman" w:cstheme="minorHAnsi"/>
                <w:b/>
                <w:color w:val="2F5496" w:themeColor="accent1" w:themeShade="BF"/>
                <w:lang w:val="en-US" w:eastAsia="da-DK"/>
              </w:rPr>
            </w:pPr>
          </w:p>
        </w:tc>
        <w:tc>
          <w:tcPr>
            <w:tcW w:w="2007" w:type="dxa"/>
          </w:tcPr>
          <w:p w14:paraId="1112EEAE" w14:textId="77777777" w:rsidR="00177105" w:rsidRPr="00177105" w:rsidRDefault="00177105" w:rsidP="00F06066">
            <w:pPr>
              <w:spacing w:before="100" w:beforeAutospacing="1" w:after="100" w:afterAutospacing="1"/>
              <w:rPr>
                <w:rFonts w:eastAsia="Times New Roman" w:cstheme="minorHAnsi"/>
                <w:b/>
                <w:color w:val="2F5496" w:themeColor="accent1" w:themeShade="BF"/>
                <w:lang w:val="en-US" w:eastAsia="da-DK"/>
              </w:rPr>
            </w:pPr>
          </w:p>
        </w:tc>
      </w:tr>
    </w:tbl>
    <w:p w14:paraId="06C23E98" w14:textId="77777777" w:rsidR="00D871F6" w:rsidRPr="00177105" w:rsidRDefault="00D871F6" w:rsidP="00EA25F3">
      <w:pPr>
        <w:rPr>
          <w:rFonts w:eastAsia="Times New Roman" w:cstheme="minorHAnsi"/>
          <w:color w:val="000000"/>
          <w:lang w:val="en-US" w:eastAsia="da-DK"/>
        </w:rPr>
      </w:pPr>
    </w:p>
    <w:p w14:paraId="5BC5C2BA" w14:textId="77777777" w:rsidR="00A33B66" w:rsidRDefault="00A33B66" w:rsidP="00F00F49">
      <w:pPr>
        <w:spacing w:after="160"/>
        <w:rPr>
          <w:rFonts w:eastAsia="Times New Roman" w:cstheme="minorHAnsi"/>
          <w:color w:val="000000"/>
          <w:lang w:eastAsia="da-DK"/>
        </w:rPr>
      </w:pPr>
    </w:p>
    <w:p w14:paraId="21EEF3E8" w14:textId="7C0EB86A" w:rsidR="00EA25F3" w:rsidRPr="00F06066" w:rsidRDefault="0066309A" w:rsidP="00F00F49">
      <w:pPr>
        <w:spacing w:after="160"/>
        <w:rPr>
          <w:rFonts w:eastAsia="Times New Roman" w:cstheme="minorHAnsi"/>
          <w:b/>
          <w:color w:val="2F5496" w:themeColor="accent1" w:themeShade="BF"/>
          <w:lang w:eastAsia="da-DK"/>
        </w:rPr>
      </w:pPr>
      <w:r>
        <w:rPr>
          <w:rFonts w:eastAsia="Times New Roman" w:cstheme="minorHAnsi"/>
          <w:color w:val="000000"/>
          <w:lang w:eastAsia="da-DK"/>
        </w:rPr>
        <w:t xml:space="preserve">De 9 trin kan også med fordel også koges ned til 3 faser, som alle udviklingsprojekter som minimum bør indeholde. </w:t>
      </w:r>
    </w:p>
    <w:p w14:paraId="6F99CBEE" w14:textId="649C3B11" w:rsidR="00EA25F3" w:rsidRPr="00F06066" w:rsidRDefault="00131D0F" w:rsidP="000B0DAD">
      <w:pPr>
        <w:rPr>
          <w:rFonts w:eastAsia="Times New Roman" w:cstheme="minorHAnsi"/>
          <w:b/>
          <w:color w:val="2F5496" w:themeColor="accent1" w:themeShade="BF"/>
          <w:lang w:eastAsia="da-DK"/>
        </w:rPr>
      </w:pPr>
      <w:r w:rsidRPr="00F06066">
        <w:rPr>
          <w:rFonts w:eastAsia="Times New Roman" w:cstheme="minorHAnsi"/>
          <w:b/>
          <w:color w:val="2F5496" w:themeColor="accent1" w:themeShade="BF"/>
          <w:lang w:eastAsia="da-DK"/>
        </w:rPr>
        <w:t>Læs mere om de 3 faser og hvordan du kan arbejde aktivt med dem i din organisation …</w:t>
      </w:r>
      <w:r w:rsidR="00EA25F3" w:rsidRPr="00F06066">
        <w:rPr>
          <w:rFonts w:eastAsia="Times New Roman" w:cstheme="minorHAnsi"/>
          <w:b/>
          <w:color w:val="2F5496" w:themeColor="accent1" w:themeShade="BF"/>
          <w:lang w:eastAsia="da-DK"/>
        </w:rPr>
        <w:br w:type="page"/>
      </w:r>
    </w:p>
    <w:p w14:paraId="3BF5B03E" w14:textId="4F3BD960" w:rsidR="00B2302C" w:rsidRPr="00F06066" w:rsidRDefault="00600325" w:rsidP="00F00F49">
      <w:pPr>
        <w:spacing w:after="160"/>
        <w:rPr>
          <w:rFonts w:eastAsia="Times New Roman" w:cstheme="minorHAnsi"/>
          <w:b/>
          <w:color w:val="2F5496" w:themeColor="accent1" w:themeShade="BF"/>
          <w:lang w:eastAsia="da-DK"/>
        </w:rPr>
      </w:pPr>
      <w:r>
        <w:rPr>
          <w:rFonts w:eastAsia="Times New Roman" w:cstheme="minorHAnsi"/>
          <w:b/>
          <w:color w:val="2F5496" w:themeColor="accent1" w:themeShade="BF"/>
          <w:lang w:eastAsia="da-DK"/>
        </w:rPr>
        <w:lastRenderedPageBreak/>
        <w:t>De 3 faser i et udviklingsprojekt</w:t>
      </w:r>
    </w:p>
    <w:p w14:paraId="5B772034" w14:textId="18BC3251" w:rsidR="0062512B" w:rsidRPr="00F06066" w:rsidRDefault="0062512B" w:rsidP="0062512B">
      <w:pPr>
        <w:rPr>
          <w:rFonts w:eastAsia="Times New Roman" w:cstheme="minorHAnsi"/>
          <w:color w:val="000000"/>
          <w:lang w:eastAsia="da-DK"/>
        </w:rPr>
      </w:pPr>
      <w:r w:rsidRPr="00F06066">
        <w:rPr>
          <w:rFonts w:eastAsia="Times New Roman" w:cstheme="minorHAnsi"/>
          <w:i/>
          <w:iCs/>
          <w:color w:val="000000"/>
          <w:lang w:eastAsia="da-DK"/>
        </w:rPr>
        <w:t>Hørte forleden om en virksomhed, der ha</w:t>
      </w:r>
      <w:r w:rsidR="00600325">
        <w:rPr>
          <w:rFonts w:eastAsia="Times New Roman" w:cstheme="minorHAnsi"/>
          <w:i/>
          <w:iCs/>
          <w:color w:val="000000"/>
          <w:lang w:eastAsia="da-DK"/>
        </w:rPr>
        <w:t>vde</w:t>
      </w:r>
      <w:r w:rsidRPr="00F06066">
        <w:rPr>
          <w:rFonts w:eastAsia="Times New Roman" w:cstheme="minorHAnsi"/>
          <w:i/>
          <w:iCs/>
          <w:color w:val="000000"/>
          <w:lang w:eastAsia="da-DK"/>
        </w:rPr>
        <w:t xml:space="preserve"> bestilt en rapport om hvordan de kan arbejde mere digitalt! Det forlød, jamen det skal man da, og der var fine tidsplaner osv. Det eneste der ikke stod noget om, var hvordan foregår processen i virksomheden. Hvordan sætter du en forandringsproces i gang, når det handler om mennesker som skal ændre </w:t>
      </w:r>
      <w:proofErr w:type="spellStart"/>
      <w:r w:rsidRPr="00F06066">
        <w:rPr>
          <w:rFonts w:eastAsia="Times New Roman" w:cstheme="minorHAnsi"/>
          <w:i/>
          <w:iCs/>
          <w:color w:val="000000"/>
          <w:lang w:eastAsia="da-DK"/>
        </w:rPr>
        <w:t>mindset</w:t>
      </w:r>
      <w:proofErr w:type="spellEnd"/>
      <w:r w:rsidRPr="00F06066">
        <w:rPr>
          <w:rFonts w:eastAsia="Times New Roman" w:cstheme="minorHAnsi"/>
          <w:i/>
          <w:iCs/>
          <w:color w:val="000000"/>
          <w:lang w:eastAsia="da-DK"/>
        </w:rPr>
        <w:t xml:space="preserve"> og vaner? </w:t>
      </w:r>
    </w:p>
    <w:p w14:paraId="041B4808" w14:textId="77777777" w:rsidR="0062512B" w:rsidRPr="00F06066" w:rsidRDefault="0062512B" w:rsidP="00B2302C">
      <w:pPr>
        <w:ind w:left="-1440"/>
        <w:rPr>
          <w:rFonts w:eastAsia="Times New Roman" w:cstheme="minorHAnsi"/>
          <w:color w:val="000000"/>
          <w:lang w:eastAsia="da-DK"/>
        </w:rPr>
      </w:pPr>
    </w:p>
    <w:p w14:paraId="25A705EB" w14:textId="161B3B7E" w:rsidR="0062512B" w:rsidRPr="00F06066" w:rsidRDefault="001C03AA" w:rsidP="0062512B">
      <w:pPr>
        <w:rPr>
          <w:rFonts w:eastAsia="Times New Roman" w:cstheme="minorHAnsi"/>
          <w:color w:val="000000"/>
          <w:lang w:eastAsia="da-DK"/>
        </w:rPr>
      </w:pPr>
      <w:r>
        <w:rPr>
          <w:rFonts w:eastAsia="Times New Roman" w:cstheme="minorHAnsi"/>
          <w:color w:val="000000"/>
          <w:lang w:eastAsia="da-DK"/>
        </w:rPr>
        <w:t>Jeg</w:t>
      </w:r>
      <w:r w:rsidR="0062512B" w:rsidRPr="00F06066">
        <w:rPr>
          <w:rFonts w:eastAsia="Times New Roman" w:cstheme="minorHAnsi"/>
          <w:color w:val="000000"/>
          <w:lang w:eastAsia="da-DK"/>
        </w:rPr>
        <w:t xml:space="preserve"> </w:t>
      </w:r>
      <w:r>
        <w:rPr>
          <w:rFonts w:eastAsia="Times New Roman" w:cstheme="minorHAnsi"/>
          <w:color w:val="000000"/>
          <w:lang w:eastAsia="da-DK"/>
        </w:rPr>
        <w:t xml:space="preserve">tror vi </w:t>
      </w:r>
      <w:r w:rsidR="0062512B" w:rsidRPr="00F06066">
        <w:rPr>
          <w:rFonts w:eastAsia="Times New Roman" w:cstheme="minorHAnsi"/>
          <w:color w:val="000000"/>
          <w:lang w:eastAsia="da-DK"/>
        </w:rPr>
        <w:t>på</w:t>
      </w:r>
      <w:r>
        <w:rPr>
          <w:rFonts w:eastAsia="Times New Roman" w:cstheme="minorHAnsi"/>
          <w:color w:val="000000"/>
          <w:lang w:eastAsia="da-DK"/>
        </w:rPr>
        <w:t xml:space="preserve">, at </w:t>
      </w:r>
      <w:r w:rsidR="0062512B" w:rsidRPr="00F06066">
        <w:rPr>
          <w:rFonts w:eastAsia="Times New Roman" w:cstheme="minorHAnsi"/>
          <w:color w:val="000000"/>
          <w:lang w:eastAsia="da-DK"/>
        </w:rPr>
        <w:t xml:space="preserve">det handler om at inddrage menneskerne så de tager ejerskab til forandringsprocessen </w:t>
      </w:r>
      <w:r w:rsidR="001B4E9D" w:rsidRPr="00F06066">
        <w:rPr>
          <w:rFonts w:eastAsia="Times New Roman" w:cstheme="minorHAnsi"/>
          <w:color w:val="000000"/>
          <w:lang w:eastAsia="da-DK"/>
        </w:rPr>
        <w:t xml:space="preserve">og </w:t>
      </w:r>
      <w:r w:rsidR="0062512B" w:rsidRPr="00F06066">
        <w:rPr>
          <w:rFonts w:eastAsia="Times New Roman" w:cstheme="minorHAnsi"/>
          <w:color w:val="000000"/>
          <w:lang w:eastAsia="da-DK"/>
        </w:rPr>
        <w:t>i samarbejde med hinanden. Og lederne skal vise v</w:t>
      </w:r>
      <w:r w:rsidR="001B4E9D" w:rsidRPr="00F06066">
        <w:rPr>
          <w:rFonts w:eastAsia="Times New Roman" w:cstheme="minorHAnsi"/>
          <w:color w:val="000000"/>
          <w:lang w:eastAsia="da-DK"/>
        </w:rPr>
        <w:t>ej</w:t>
      </w:r>
      <w:r w:rsidR="0062512B" w:rsidRPr="00F06066">
        <w:rPr>
          <w:rFonts w:eastAsia="Times New Roman" w:cstheme="minorHAnsi"/>
          <w:color w:val="000000"/>
          <w:lang w:eastAsia="da-DK"/>
        </w:rPr>
        <w:t>en, vise intentionerne og ’</w:t>
      </w:r>
      <w:proofErr w:type="spellStart"/>
      <w:r w:rsidR="0062512B" w:rsidRPr="00F06066">
        <w:rPr>
          <w:rFonts w:eastAsia="Times New Roman" w:cstheme="minorHAnsi"/>
          <w:color w:val="000000"/>
          <w:lang w:eastAsia="da-DK"/>
        </w:rPr>
        <w:t>walk</w:t>
      </w:r>
      <w:proofErr w:type="spellEnd"/>
      <w:r w:rsidR="0062512B" w:rsidRPr="00F06066">
        <w:rPr>
          <w:rFonts w:eastAsia="Times New Roman" w:cstheme="minorHAnsi"/>
          <w:color w:val="000000"/>
          <w:lang w:eastAsia="da-DK"/>
        </w:rPr>
        <w:t xml:space="preserve"> the talk’, så kan rejsen begynde.</w:t>
      </w:r>
    </w:p>
    <w:p w14:paraId="139AC5E4" w14:textId="07FFC71C" w:rsidR="0062512B" w:rsidRPr="00F06066" w:rsidRDefault="0062512B" w:rsidP="0062512B">
      <w:pPr>
        <w:rPr>
          <w:rFonts w:eastAsia="Times New Roman" w:cstheme="minorHAnsi"/>
          <w:color w:val="000000"/>
          <w:lang w:eastAsia="da-DK"/>
        </w:rPr>
      </w:pPr>
    </w:p>
    <w:p w14:paraId="33A6742D" w14:textId="4319B540" w:rsidR="00683944" w:rsidRPr="00F06066" w:rsidRDefault="0062512B" w:rsidP="007D3C5D">
      <w:pPr>
        <w:rPr>
          <w:rFonts w:eastAsia="Times New Roman" w:cstheme="minorHAnsi"/>
          <w:lang w:eastAsia="da-DK"/>
        </w:rPr>
      </w:pPr>
      <w:r w:rsidRPr="00F06066">
        <w:rPr>
          <w:rFonts w:eastAsia="Times New Roman" w:cstheme="minorHAnsi"/>
          <w:lang w:eastAsia="da-DK"/>
        </w:rPr>
        <w:t xml:space="preserve">Med </w:t>
      </w:r>
      <w:r w:rsidR="00600325">
        <w:rPr>
          <w:rFonts w:eastAsia="Times New Roman" w:cstheme="minorHAnsi"/>
          <w:lang w:eastAsia="da-DK"/>
        </w:rPr>
        <w:t xml:space="preserve">god inspiration fra </w:t>
      </w:r>
      <w:r w:rsidRPr="00F06066">
        <w:rPr>
          <w:rFonts w:eastAsia="Times New Roman" w:cstheme="minorHAnsi"/>
          <w:lang w:eastAsia="da-DK"/>
        </w:rPr>
        <w:t>Jane Harts figur</w:t>
      </w:r>
      <w:r w:rsidR="00600325">
        <w:rPr>
          <w:rFonts w:eastAsia="Times New Roman" w:cstheme="minorHAnsi"/>
          <w:lang w:eastAsia="da-DK"/>
        </w:rPr>
        <w:t xml:space="preserve"> om</w:t>
      </w:r>
      <w:r w:rsidRPr="00F06066">
        <w:rPr>
          <w:rFonts w:eastAsia="Times New Roman" w:cstheme="minorHAnsi"/>
          <w:lang w:eastAsia="da-DK"/>
        </w:rPr>
        <w:t xml:space="preserve"> '3 </w:t>
      </w:r>
      <w:r w:rsidR="00293192" w:rsidRPr="00F06066">
        <w:rPr>
          <w:rFonts w:eastAsia="Times New Roman" w:cstheme="minorHAnsi"/>
          <w:lang w:eastAsia="da-DK"/>
        </w:rPr>
        <w:t>S</w:t>
      </w:r>
      <w:r w:rsidRPr="00F06066">
        <w:rPr>
          <w:rFonts w:eastAsia="Times New Roman" w:cstheme="minorHAnsi"/>
          <w:lang w:eastAsia="da-DK"/>
        </w:rPr>
        <w:t xml:space="preserve">tages of </w:t>
      </w:r>
      <w:r w:rsidR="00293192" w:rsidRPr="00F06066">
        <w:rPr>
          <w:rFonts w:eastAsia="Times New Roman" w:cstheme="minorHAnsi"/>
          <w:lang w:eastAsia="da-DK"/>
        </w:rPr>
        <w:t>W</w:t>
      </w:r>
      <w:r w:rsidRPr="00F06066">
        <w:rPr>
          <w:rFonts w:eastAsia="Times New Roman" w:cstheme="minorHAnsi"/>
          <w:lang w:eastAsia="da-DK"/>
        </w:rPr>
        <w:t>ork'</w:t>
      </w:r>
      <w:r w:rsidR="00387316">
        <w:rPr>
          <w:rStyle w:val="Fodnotehenvisning"/>
          <w:rFonts w:eastAsia="Times New Roman" w:cstheme="minorHAnsi"/>
          <w:lang w:eastAsia="da-DK"/>
        </w:rPr>
        <w:footnoteReference w:id="1"/>
      </w:r>
      <w:r w:rsidRPr="00F06066">
        <w:rPr>
          <w:rFonts w:eastAsia="Times New Roman" w:cstheme="minorHAnsi"/>
          <w:lang w:eastAsia="da-DK"/>
        </w:rPr>
        <w:t>, som illustrerer jobindholdet for en '</w:t>
      </w:r>
      <w:proofErr w:type="spellStart"/>
      <w:r w:rsidR="001B4E9D" w:rsidRPr="00F06066">
        <w:rPr>
          <w:rFonts w:eastAsia="Times New Roman" w:cstheme="minorHAnsi"/>
          <w:lang w:eastAsia="da-DK"/>
        </w:rPr>
        <w:t>M</w:t>
      </w:r>
      <w:r w:rsidRPr="00F06066">
        <w:rPr>
          <w:rFonts w:eastAsia="Times New Roman" w:cstheme="minorHAnsi"/>
          <w:lang w:eastAsia="da-DK"/>
        </w:rPr>
        <w:t>odern</w:t>
      </w:r>
      <w:proofErr w:type="spellEnd"/>
      <w:r w:rsidRPr="00F06066">
        <w:rPr>
          <w:rFonts w:eastAsia="Times New Roman" w:cstheme="minorHAnsi"/>
          <w:lang w:eastAsia="da-DK"/>
        </w:rPr>
        <w:t xml:space="preserve"> </w:t>
      </w:r>
      <w:r w:rsidR="001B4E9D" w:rsidRPr="00F06066">
        <w:rPr>
          <w:rFonts w:eastAsia="Times New Roman" w:cstheme="minorHAnsi"/>
          <w:lang w:eastAsia="da-DK"/>
        </w:rPr>
        <w:t>L</w:t>
      </w:r>
      <w:r w:rsidRPr="00F06066">
        <w:rPr>
          <w:rFonts w:eastAsia="Times New Roman" w:cstheme="minorHAnsi"/>
          <w:lang w:eastAsia="da-DK"/>
        </w:rPr>
        <w:t xml:space="preserve">earning </w:t>
      </w:r>
      <w:r w:rsidR="001B4E9D" w:rsidRPr="00F06066">
        <w:rPr>
          <w:rFonts w:eastAsia="Times New Roman" w:cstheme="minorHAnsi"/>
          <w:lang w:eastAsia="da-DK"/>
        </w:rPr>
        <w:t>A</w:t>
      </w:r>
      <w:r w:rsidRPr="00F06066">
        <w:rPr>
          <w:rFonts w:eastAsia="Times New Roman" w:cstheme="minorHAnsi"/>
          <w:lang w:eastAsia="da-DK"/>
        </w:rPr>
        <w:t xml:space="preserve">dvisor' har </w:t>
      </w:r>
      <w:r w:rsidR="001C03AA">
        <w:rPr>
          <w:rFonts w:eastAsia="Times New Roman" w:cstheme="minorHAnsi"/>
          <w:lang w:eastAsia="da-DK"/>
        </w:rPr>
        <w:t>jeg</w:t>
      </w:r>
      <w:r w:rsidRPr="00F06066">
        <w:rPr>
          <w:rFonts w:eastAsia="Times New Roman" w:cstheme="minorHAnsi"/>
          <w:lang w:eastAsia="da-DK"/>
        </w:rPr>
        <w:t xml:space="preserve"> overført den til en dansk kontekst, hvor mange organisationer arbejder med digital transformation af arbejdsgange. </w:t>
      </w:r>
    </w:p>
    <w:p w14:paraId="13C3AC9B" w14:textId="77777777" w:rsidR="00683944" w:rsidRPr="00F06066" w:rsidRDefault="00683944" w:rsidP="007D3C5D">
      <w:pPr>
        <w:rPr>
          <w:rFonts w:eastAsia="Times New Roman" w:cstheme="minorHAnsi"/>
          <w:lang w:eastAsia="da-DK"/>
        </w:rPr>
      </w:pPr>
    </w:p>
    <w:p w14:paraId="54C16A02" w14:textId="653D308B" w:rsidR="00B2302C" w:rsidRPr="00F06066" w:rsidRDefault="00ED19E3" w:rsidP="007D3C5D">
      <w:pPr>
        <w:rPr>
          <w:rFonts w:eastAsia="Times New Roman" w:cstheme="minorHAnsi"/>
          <w:lang w:eastAsia="da-DK"/>
        </w:rPr>
      </w:pPr>
      <w:r w:rsidRPr="00F06066">
        <w:rPr>
          <w:rFonts w:eastAsia="Times New Roman" w:cstheme="minorHAnsi"/>
          <w:lang w:eastAsia="da-DK"/>
        </w:rPr>
        <w:t>J</w:t>
      </w:r>
      <w:r w:rsidR="00B2302C" w:rsidRPr="00F06066">
        <w:rPr>
          <w:rFonts w:eastAsia="Times New Roman" w:cstheme="minorHAnsi"/>
          <w:color w:val="000000"/>
          <w:lang w:eastAsia="da-DK"/>
        </w:rPr>
        <w:t>eg har erfaret</w:t>
      </w:r>
      <w:r w:rsidR="001B4E9D" w:rsidRPr="00F06066">
        <w:rPr>
          <w:rFonts w:eastAsia="Times New Roman" w:cstheme="minorHAnsi"/>
          <w:color w:val="000000"/>
          <w:lang w:eastAsia="da-DK"/>
        </w:rPr>
        <w:t>,</w:t>
      </w:r>
      <w:r w:rsidR="00B2302C" w:rsidRPr="00F06066">
        <w:rPr>
          <w:rFonts w:eastAsia="Times New Roman" w:cstheme="minorHAnsi"/>
          <w:color w:val="000000"/>
          <w:lang w:eastAsia="da-DK"/>
        </w:rPr>
        <w:t xml:space="preserve"> at det </w:t>
      </w:r>
      <w:r w:rsidR="00BB7007" w:rsidRPr="00F06066">
        <w:rPr>
          <w:rFonts w:eastAsia="Times New Roman" w:cstheme="minorHAnsi"/>
          <w:color w:val="000000"/>
          <w:lang w:eastAsia="da-DK"/>
        </w:rPr>
        <w:t xml:space="preserve">er </w:t>
      </w:r>
      <w:r w:rsidR="00B2302C" w:rsidRPr="00F06066">
        <w:rPr>
          <w:rFonts w:eastAsia="Times New Roman" w:cstheme="minorHAnsi"/>
          <w:color w:val="000000"/>
          <w:lang w:eastAsia="da-DK"/>
        </w:rPr>
        <w:t>vigtigt at forberede hele organisationen på forandringer i flere faser og hen over lang tid</w:t>
      </w:r>
      <w:r w:rsidR="001C03AA">
        <w:rPr>
          <w:rFonts w:eastAsia="Times New Roman" w:cstheme="minorHAnsi"/>
          <w:color w:val="000000"/>
          <w:lang w:eastAsia="da-DK"/>
        </w:rPr>
        <w:t xml:space="preserve">, dvs. </w:t>
      </w:r>
      <w:r w:rsidR="00B2302C" w:rsidRPr="00F06066">
        <w:rPr>
          <w:rFonts w:eastAsia="Times New Roman" w:cstheme="minorHAnsi"/>
          <w:color w:val="000000"/>
          <w:lang w:eastAsia="da-DK"/>
        </w:rPr>
        <w:t>flere å</w:t>
      </w:r>
      <w:r w:rsidR="007D3C5D" w:rsidRPr="00F06066">
        <w:rPr>
          <w:rFonts w:eastAsia="Times New Roman" w:cstheme="minorHAnsi"/>
          <w:color w:val="000000"/>
          <w:lang w:eastAsia="da-DK"/>
        </w:rPr>
        <w:t>,</w:t>
      </w:r>
      <w:r w:rsidR="00B2302C" w:rsidRPr="00F06066">
        <w:rPr>
          <w:rFonts w:eastAsia="Times New Roman" w:cstheme="minorHAnsi"/>
          <w:color w:val="000000"/>
          <w:lang w:eastAsia="da-DK"/>
        </w:rPr>
        <w:t xml:space="preserve"> der </w:t>
      </w:r>
      <w:r w:rsidR="001B4E9D" w:rsidRPr="00F06066">
        <w:rPr>
          <w:rFonts w:eastAsia="Times New Roman" w:cstheme="minorHAnsi"/>
          <w:color w:val="000000"/>
          <w:lang w:eastAsia="da-DK"/>
        </w:rPr>
        <w:t xml:space="preserve">er </w:t>
      </w:r>
      <w:proofErr w:type="spellStart"/>
      <w:r w:rsidR="007D3C5D" w:rsidRPr="00F06066">
        <w:rPr>
          <w:rFonts w:eastAsia="Times New Roman" w:cstheme="minorHAnsi"/>
          <w:color w:val="000000"/>
          <w:lang w:eastAsia="da-DK"/>
        </w:rPr>
        <w:t>no</w:t>
      </w:r>
      <w:proofErr w:type="spellEnd"/>
      <w:r w:rsidR="00B2302C" w:rsidRPr="00F06066">
        <w:rPr>
          <w:rFonts w:eastAsia="Times New Roman" w:cstheme="minorHAnsi"/>
          <w:color w:val="000000"/>
          <w:lang w:eastAsia="da-DK"/>
        </w:rPr>
        <w:t xml:space="preserve"> </w:t>
      </w:r>
      <w:proofErr w:type="spellStart"/>
      <w:r w:rsidR="00B2302C" w:rsidRPr="00F06066">
        <w:rPr>
          <w:rFonts w:eastAsia="Times New Roman" w:cstheme="minorHAnsi"/>
          <w:color w:val="000000"/>
          <w:lang w:eastAsia="da-DK"/>
        </w:rPr>
        <w:t>quick</w:t>
      </w:r>
      <w:proofErr w:type="spellEnd"/>
      <w:r w:rsidR="00B2302C" w:rsidRPr="00F06066">
        <w:rPr>
          <w:rFonts w:eastAsia="Times New Roman" w:cstheme="minorHAnsi"/>
          <w:color w:val="000000"/>
          <w:lang w:eastAsia="da-DK"/>
        </w:rPr>
        <w:t xml:space="preserve"> fixes</w:t>
      </w:r>
      <w:r w:rsidR="007D3C5D" w:rsidRPr="00F06066">
        <w:rPr>
          <w:rFonts w:eastAsia="Times New Roman" w:cstheme="minorHAnsi"/>
          <w:color w:val="000000"/>
          <w:lang w:eastAsia="da-DK"/>
        </w:rPr>
        <w:t>!</w:t>
      </w:r>
    </w:p>
    <w:p w14:paraId="431FAC35" w14:textId="77777777" w:rsidR="004849F7" w:rsidRDefault="004849F7" w:rsidP="00B2302C">
      <w:pPr>
        <w:ind w:left="-1440"/>
        <w:rPr>
          <w:rFonts w:eastAsia="Times New Roman" w:cstheme="minorHAnsi"/>
          <w:color w:val="000000"/>
          <w:lang w:eastAsia="da-DK"/>
        </w:rPr>
      </w:pPr>
    </w:p>
    <w:p w14:paraId="30D8916A" w14:textId="77777777" w:rsidR="001E5242" w:rsidRPr="00F06066" w:rsidRDefault="001E5242" w:rsidP="00B2302C">
      <w:pPr>
        <w:ind w:left="-1440"/>
        <w:rPr>
          <w:rFonts w:eastAsia="Times New Roman" w:cstheme="minorHAnsi"/>
          <w:color w:val="000000"/>
          <w:lang w:eastAsia="da-DK"/>
        </w:rPr>
      </w:pPr>
    </w:p>
    <w:p w14:paraId="51943E5D" w14:textId="434B5215" w:rsidR="00BB7007" w:rsidRPr="00F06066" w:rsidRDefault="007D3C5D" w:rsidP="000C4AF0">
      <w:pPr>
        <w:rPr>
          <w:rFonts w:eastAsia="Times New Roman" w:cstheme="minorHAnsi"/>
          <w:b/>
          <w:color w:val="2F5496" w:themeColor="accent1" w:themeShade="BF"/>
          <w:lang w:eastAsia="da-DK"/>
        </w:rPr>
      </w:pPr>
      <w:r w:rsidRPr="00F06066">
        <w:rPr>
          <w:rFonts w:eastAsia="Times New Roman" w:cstheme="minorHAnsi"/>
          <w:b/>
          <w:color w:val="2F5496" w:themeColor="accent1" w:themeShade="BF"/>
          <w:lang w:eastAsia="da-DK"/>
        </w:rPr>
        <w:t>Min</w:t>
      </w:r>
      <w:r w:rsidR="000C4AF0" w:rsidRPr="00F06066">
        <w:rPr>
          <w:rFonts w:eastAsia="Times New Roman" w:cstheme="minorHAnsi"/>
          <w:b/>
          <w:color w:val="2F5496" w:themeColor="accent1" w:themeShade="BF"/>
          <w:lang w:eastAsia="da-DK"/>
        </w:rPr>
        <w:t xml:space="preserve">e </w:t>
      </w:r>
      <w:r w:rsidRPr="00F06066">
        <w:rPr>
          <w:rFonts w:eastAsia="Times New Roman" w:cstheme="minorHAnsi"/>
          <w:b/>
          <w:color w:val="2F5496" w:themeColor="accent1" w:themeShade="BF"/>
          <w:lang w:eastAsia="da-DK"/>
        </w:rPr>
        <w:t>3</w:t>
      </w:r>
      <w:r w:rsidR="000C4AF0" w:rsidRPr="00F06066">
        <w:rPr>
          <w:rFonts w:eastAsia="Times New Roman" w:cstheme="minorHAnsi"/>
          <w:b/>
          <w:color w:val="2F5496" w:themeColor="accent1" w:themeShade="BF"/>
          <w:lang w:eastAsia="da-DK"/>
        </w:rPr>
        <w:t xml:space="preserve"> start</w:t>
      </w:r>
      <w:r w:rsidRPr="00F06066">
        <w:rPr>
          <w:rFonts w:eastAsia="Times New Roman" w:cstheme="minorHAnsi"/>
          <w:b/>
          <w:color w:val="2F5496" w:themeColor="accent1" w:themeShade="BF"/>
          <w:lang w:eastAsia="da-DK"/>
        </w:rPr>
        <w:t xml:space="preserve">faser </w:t>
      </w:r>
      <w:r w:rsidR="000C4AF0" w:rsidRPr="00F06066">
        <w:rPr>
          <w:rFonts w:eastAsia="Times New Roman" w:cstheme="minorHAnsi"/>
          <w:b/>
          <w:color w:val="2F5496" w:themeColor="accent1" w:themeShade="BF"/>
          <w:lang w:eastAsia="da-DK"/>
        </w:rPr>
        <w:t xml:space="preserve">for at køre en forandringsproces </w:t>
      </w:r>
      <w:r w:rsidR="004849F7">
        <w:rPr>
          <w:rFonts w:eastAsia="Times New Roman" w:cstheme="minorHAnsi"/>
          <w:b/>
          <w:color w:val="2F5496" w:themeColor="accent1" w:themeShade="BF"/>
          <w:lang w:eastAsia="da-DK"/>
        </w:rPr>
        <w:t>i en</w:t>
      </w:r>
      <w:r w:rsidR="000C4AF0" w:rsidRPr="00F06066">
        <w:rPr>
          <w:rFonts w:eastAsia="Times New Roman" w:cstheme="minorHAnsi"/>
          <w:b/>
          <w:color w:val="2F5496" w:themeColor="accent1" w:themeShade="BF"/>
          <w:lang w:eastAsia="da-DK"/>
        </w:rPr>
        <w:t xml:space="preserve"> organisation. </w:t>
      </w:r>
      <w:r w:rsidR="0066309A">
        <w:rPr>
          <w:rFonts w:eastAsia="Times New Roman" w:cstheme="minorHAnsi"/>
          <w:b/>
          <w:color w:val="2F5496" w:themeColor="accent1" w:themeShade="BF"/>
          <w:lang w:eastAsia="da-DK"/>
        </w:rPr>
        <w:br/>
      </w:r>
      <w:r w:rsidR="00DC2D97">
        <w:rPr>
          <w:rFonts w:eastAsia="Times New Roman" w:cstheme="minorHAnsi"/>
          <w:b/>
          <w:color w:val="2F5496" w:themeColor="accent1" w:themeShade="BF"/>
          <w:lang w:eastAsia="da-DK"/>
        </w:rPr>
        <w:t xml:space="preserve">Her </w:t>
      </w:r>
      <w:r w:rsidR="004849F7">
        <w:rPr>
          <w:rFonts w:eastAsia="Times New Roman" w:cstheme="minorHAnsi"/>
          <w:b/>
          <w:color w:val="2F5496" w:themeColor="accent1" w:themeShade="BF"/>
          <w:lang w:eastAsia="da-DK"/>
        </w:rPr>
        <w:t xml:space="preserve">et eksempel fra </w:t>
      </w:r>
      <w:r w:rsidR="000C4AF0" w:rsidRPr="00F06066">
        <w:rPr>
          <w:rFonts w:eastAsia="Times New Roman" w:cstheme="minorHAnsi"/>
          <w:b/>
          <w:color w:val="2F5496" w:themeColor="accent1" w:themeShade="BF"/>
          <w:lang w:eastAsia="da-DK"/>
        </w:rPr>
        <w:t>implementeringen af L</w:t>
      </w:r>
      <w:r w:rsidR="00DC2D97">
        <w:rPr>
          <w:rFonts w:eastAsia="Times New Roman" w:cstheme="minorHAnsi"/>
          <w:b/>
          <w:color w:val="2F5496" w:themeColor="accent1" w:themeShade="BF"/>
          <w:lang w:eastAsia="da-DK"/>
        </w:rPr>
        <w:t xml:space="preserve">earning Management </w:t>
      </w:r>
      <w:r w:rsidR="000C4AF0" w:rsidRPr="00F06066">
        <w:rPr>
          <w:rFonts w:eastAsia="Times New Roman" w:cstheme="minorHAnsi"/>
          <w:b/>
          <w:color w:val="2F5496" w:themeColor="accent1" w:themeShade="BF"/>
          <w:lang w:eastAsia="da-DK"/>
        </w:rPr>
        <w:t>S</w:t>
      </w:r>
      <w:r w:rsidR="00DC2D97">
        <w:rPr>
          <w:rFonts w:eastAsia="Times New Roman" w:cstheme="minorHAnsi"/>
          <w:b/>
          <w:color w:val="2F5496" w:themeColor="accent1" w:themeShade="BF"/>
          <w:lang w:eastAsia="da-DK"/>
        </w:rPr>
        <w:t>ystemet</w:t>
      </w:r>
      <w:r w:rsidR="000C4AF0" w:rsidRPr="00F06066">
        <w:rPr>
          <w:rFonts w:eastAsia="Times New Roman" w:cstheme="minorHAnsi"/>
          <w:b/>
          <w:color w:val="2F5496" w:themeColor="accent1" w:themeShade="BF"/>
          <w:lang w:eastAsia="da-DK"/>
        </w:rPr>
        <w:t xml:space="preserve"> </w:t>
      </w:r>
      <w:proofErr w:type="spellStart"/>
      <w:r w:rsidR="000C4AF0" w:rsidRPr="00F06066">
        <w:rPr>
          <w:rFonts w:eastAsia="Times New Roman" w:cstheme="minorHAnsi"/>
          <w:b/>
          <w:color w:val="2F5496" w:themeColor="accent1" w:themeShade="BF"/>
          <w:lang w:eastAsia="da-DK"/>
        </w:rPr>
        <w:t>Moodle</w:t>
      </w:r>
      <w:proofErr w:type="spellEnd"/>
      <w:r w:rsidR="000C4AF0" w:rsidRPr="00F06066">
        <w:rPr>
          <w:rFonts w:eastAsia="Times New Roman" w:cstheme="minorHAnsi"/>
          <w:b/>
          <w:color w:val="2F5496" w:themeColor="accent1" w:themeShade="BF"/>
          <w:lang w:eastAsia="da-DK"/>
        </w:rPr>
        <w:t xml:space="preserve"> på Niels Brock</w:t>
      </w:r>
      <w:r w:rsidR="004849F7">
        <w:rPr>
          <w:rFonts w:eastAsia="Times New Roman" w:cstheme="minorHAnsi"/>
          <w:b/>
          <w:color w:val="2F5496" w:themeColor="accent1" w:themeShade="BF"/>
          <w:lang w:eastAsia="da-DK"/>
        </w:rPr>
        <w:t xml:space="preserve"> </w:t>
      </w:r>
      <w:bookmarkStart w:id="0" w:name="_GoBack"/>
      <w:bookmarkEnd w:id="0"/>
    </w:p>
    <w:p w14:paraId="3F294522" w14:textId="2AA63A18" w:rsidR="00BB7007" w:rsidRDefault="00BB7007" w:rsidP="001B4E9D">
      <w:pPr>
        <w:ind w:left="-1440" w:firstLine="1440"/>
        <w:rPr>
          <w:rFonts w:eastAsia="Times New Roman" w:cstheme="minorHAnsi"/>
          <w:b/>
          <w:color w:val="2F5496" w:themeColor="accent1" w:themeShade="BF"/>
          <w:lang w:eastAsia="da-DK"/>
        </w:rPr>
      </w:pPr>
    </w:p>
    <w:p w14:paraId="460F7233" w14:textId="7AC6F31D" w:rsidR="00984B00" w:rsidRPr="00F06066" w:rsidRDefault="00984B00" w:rsidP="001B4E9D">
      <w:pPr>
        <w:ind w:left="-1440" w:firstLine="1440"/>
        <w:rPr>
          <w:rFonts w:eastAsia="Times New Roman" w:cstheme="minorHAnsi"/>
          <w:b/>
          <w:color w:val="2F5496" w:themeColor="accent1" w:themeShade="BF"/>
          <w:lang w:eastAsia="da-DK"/>
        </w:rPr>
      </w:pPr>
      <w:r>
        <w:rPr>
          <w:rFonts w:eastAsia="Times New Roman" w:cstheme="minorHAnsi"/>
          <w:b/>
          <w:noProof/>
          <w:color w:val="2F5496" w:themeColor="accent1" w:themeShade="BF"/>
          <w:lang w:eastAsia="da-DK"/>
        </w:rPr>
        <w:drawing>
          <wp:inline distT="0" distB="0" distL="0" distR="0" wp14:anchorId="3D69892F" wp14:editId="0C702957">
            <wp:extent cx="5396230" cy="3459480"/>
            <wp:effectExtent l="0" t="0" r="127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ærmbillede 2019-04-29 kl. 13.27.39.png"/>
                    <pic:cNvPicPr/>
                  </pic:nvPicPr>
                  <pic:blipFill>
                    <a:blip r:embed="rId7">
                      <a:extLst>
                        <a:ext uri="{28A0092B-C50C-407E-A947-70E740481C1C}">
                          <a14:useLocalDpi xmlns:a14="http://schemas.microsoft.com/office/drawing/2010/main" val="0"/>
                        </a:ext>
                      </a:extLst>
                    </a:blip>
                    <a:stretch>
                      <a:fillRect/>
                    </a:stretch>
                  </pic:blipFill>
                  <pic:spPr>
                    <a:xfrm>
                      <a:off x="0" y="0"/>
                      <a:ext cx="5396230" cy="3459480"/>
                    </a:xfrm>
                    <a:prstGeom prst="rect">
                      <a:avLst/>
                    </a:prstGeom>
                  </pic:spPr>
                </pic:pic>
              </a:graphicData>
            </a:graphic>
          </wp:inline>
        </w:drawing>
      </w:r>
    </w:p>
    <w:p w14:paraId="26EB48CF" w14:textId="77777777" w:rsidR="007D3C5D" w:rsidRPr="00F06066" w:rsidRDefault="007D3C5D" w:rsidP="004C7E76">
      <w:pPr>
        <w:rPr>
          <w:rFonts w:eastAsia="Times New Roman" w:cstheme="minorHAnsi"/>
          <w:b/>
          <w:color w:val="2F5496" w:themeColor="accent1" w:themeShade="BF"/>
          <w:lang w:eastAsia="da-DK"/>
        </w:rPr>
      </w:pPr>
    </w:p>
    <w:p w14:paraId="2B54ED57" w14:textId="15275504" w:rsidR="00B2302C" w:rsidRPr="00F06066" w:rsidRDefault="007D3C5D" w:rsidP="001B4E9D">
      <w:pPr>
        <w:ind w:left="-1440" w:firstLine="1440"/>
        <w:rPr>
          <w:rFonts w:eastAsia="Times New Roman" w:cstheme="minorHAnsi"/>
          <w:color w:val="000000" w:themeColor="text1"/>
          <w:lang w:eastAsia="da-DK"/>
        </w:rPr>
      </w:pPr>
      <w:r w:rsidRPr="00F06066">
        <w:rPr>
          <w:rFonts w:eastAsia="Times New Roman" w:cstheme="minorHAnsi"/>
          <w:color w:val="000000" w:themeColor="text1"/>
          <w:lang w:eastAsia="da-DK"/>
        </w:rPr>
        <w:t xml:space="preserve">I de 3 faser ligger der mange </w:t>
      </w:r>
      <w:r w:rsidR="001C03AA">
        <w:rPr>
          <w:rFonts w:eastAsia="Times New Roman" w:cstheme="minorHAnsi"/>
          <w:color w:val="000000" w:themeColor="text1"/>
          <w:lang w:eastAsia="da-DK"/>
        </w:rPr>
        <w:t xml:space="preserve">forskellige </w:t>
      </w:r>
      <w:r w:rsidRPr="00F06066">
        <w:rPr>
          <w:rFonts w:eastAsia="Times New Roman" w:cstheme="minorHAnsi"/>
          <w:color w:val="000000" w:themeColor="text1"/>
          <w:lang w:eastAsia="da-DK"/>
        </w:rPr>
        <w:t>opgaver</w:t>
      </w:r>
      <w:r w:rsidR="00673FF9">
        <w:rPr>
          <w:rFonts w:eastAsia="Times New Roman" w:cstheme="minorHAnsi"/>
          <w:color w:val="000000" w:themeColor="text1"/>
          <w:lang w:eastAsia="da-DK"/>
        </w:rPr>
        <w:t>, som er en del af 9 trins tjeklisten</w:t>
      </w:r>
    </w:p>
    <w:p w14:paraId="7421E8A9" w14:textId="77777777" w:rsidR="00B2302C" w:rsidRPr="00F06066" w:rsidRDefault="00B2302C" w:rsidP="00B2302C">
      <w:pPr>
        <w:rPr>
          <w:rFonts w:eastAsia="Times New Roman" w:cstheme="minorHAnsi"/>
          <w:color w:val="000000" w:themeColor="text1"/>
          <w:lang w:eastAsia="da-DK"/>
        </w:rPr>
      </w:pPr>
    </w:p>
    <w:p w14:paraId="7654B965" w14:textId="2A86776C" w:rsidR="009B345F" w:rsidRPr="0066309A" w:rsidRDefault="00B2302C" w:rsidP="00DA7B0E">
      <w:pPr>
        <w:textAlignment w:val="baseline"/>
        <w:rPr>
          <w:rFonts w:eastAsia="Times New Roman" w:cstheme="minorHAnsi"/>
          <w:b/>
          <w:color w:val="2F5496" w:themeColor="accent1" w:themeShade="BF"/>
          <w:lang w:eastAsia="da-DK"/>
        </w:rPr>
      </w:pPr>
      <w:r w:rsidRPr="00F06066">
        <w:rPr>
          <w:rFonts w:eastAsia="Times New Roman" w:cstheme="minorHAnsi"/>
          <w:b/>
          <w:color w:val="2F5496" w:themeColor="accent1" w:themeShade="BF"/>
          <w:lang w:eastAsia="da-DK"/>
        </w:rPr>
        <w:t>Fase 1</w:t>
      </w:r>
      <w:r w:rsidR="00986C65" w:rsidRPr="00F06066">
        <w:rPr>
          <w:rFonts w:eastAsia="Times New Roman" w:cstheme="minorHAnsi"/>
          <w:b/>
          <w:color w:val="2F5496" w:themeColor="accent1" w:themeShade="BF"/>
          <w:lang w:eastAsia="da-DK"/>
        </w:rPr>
        <w:t xml:space="preserve"> Forbered</w:t>
      </w:r>
      <w:proofErr w:type="gramStart"/>
      <w:r w:rsidR="0066309A">
        <w:rPr>
          <w:rFonts w:eastAsia="Times New Roman" w:cstheme="minorHAnsi"/>
          <w:b/>
          <w:color w:val="2F5496" w:themeColor="accent1" w:themeShade="BF"/>
          <w:lang w:eastAsia="da-DK"/>
        </w:rPr>
        <w:t xml:space="preserve">  </w:t>
      </w:r>
      <w:r w:rsidRPr="00F06066">
        <w:rPr>
          <w:rFonts w:eastAsia="Times New Roman" w:cstheme="minorHAnsi"/>
          <w:color w:val="000000"/>
          <w:lang w:eastAsia="da-DK"/>
        </w:rPr>
        <w:t xml:space="preserve"> </w:t>
      </w:r>
      <w:r w:rsidRPr="0066309A">
        <w:rPr>
          <w:rFonts w:eastAsia="Times New Roman" w:cstheme="minorHAnsi"/>
          <w:color w:val="000000" w:themeColor="text1"/>
          <w:lang w:eastAsia="da-DK"/>
        </w:rPr>
        <w:t>(</w:t>
      </w:r>
      <w:proofErr w:type="gramEnd"/>
      <w:r w:rsidR="0066309A">
        <w:rPr>
          <w:rFonts w:eastAsia="Times New Roman" w:cstheme="minorHAnsi"/>
          <w:color w:val="000000" w:themeColor="text1"/>
          <w:lang w:eastAsia="da-DK"/>
        </w:rPr>
        <w:t xml:space="preserve">trin </w:t>
      </w:r>
      <w:r w:rsidRPr="0066309A">
        <w:rPr>
          <w:rFonts w:eastAsia="Times New Roman" w:cstheme="minorHAnsi"/>
          <w:color w:val="000000" w:themeColor="text1"/>
          <w:lang w:eastAsia="da-DK"/>
        </w:rPr>
        <w:t>8,2,9</w:t>
      </w:r>
      <w:r w:rsidR="0066309A">
        <w:rPr>
          <w:rFonts w:eastAsia="Times New Roman" w:cstheme="minorHAnsi"/>
          <w:color w:val="000000" w:themeColor="text1"/>
          <w:lang w:eastAsia="da-DK"/>
        </w:rPr>
        <w:t>)</w:t>
      </w:r>
    </w:p>
    <w:p w14:paraId="2B59440A" w14:textId="77777777" w:rsidR="009B345F" w:rsidRPr="00F06066" w:rsidRDefault="009B345F" w:rsidP="009B345F">
      <w:pPr>
        <w:rPr>
          <w:rFonts w:eastAsia="Times New Roman" w:cstheme="minorHAnsi"/>
          <w:color w:val="000000"/>
          <w:lang w:eastAsia="da-DK"/>
        </w:rPr>
      </w:pPr>
      <w:r w:rsidRPr="00F06066">
        <w:rPr>
          <w:rFonts w:eastAsia="Times New Roman" w:cstheme="minorHAnsi"/>
          <w:color w:val="000000"/>
          <w:lang w:eastAsia="da-DK"/>
        </w:rPr>
        <w:t xml:space="preserve">Begynd med at forberede organisationen på nye koncepter, arbejdsgange er på vej. </w:t>
      </w:r>
    </w:p>
    <w:p w14:paraId="1A940049" w14:textId="77777777" w:rsidR="00BF16FB" w:rsidRPr="00F06066" w:rsidRDefault="009B345F" w:rsidP="00590310">
      <w:pPr>
        <w:rPr>
          <w:rFonts w:eastAsia="Times New Roman" w:cstheme="minorHAnsi"/>
          <w:color w:val="000000"/>
          <w:lang w:eastAsia="da-DK"/>
        </w:rPr>
      </w:pPr>
      <w:r w:rsidRPr="00F06066">
        <w:rPr>
          <w:rFonts w:eastAsia="Times New Roman" w:cstheme="minorHAnsi"/>
          <w:color w:val="000000"/>
          <w:lang w:eastAsia="da-DK"/>
        </w:rPr>
        <w:t xml:space="preserve">Lav en kommunikationsplan i forhold til medarbejdergrupper, medier og indhold. </w:t>
      </w:r>
      <w:proofErr w:type="spellStart"/>
      <w:r w:rsidRPr="00F06066">
        <w:rPr>
          <w:rFonts w:eastAsia="Times New Roman" w:cstheme="minorHAnsi"/>
          <w:color w:val="000000"/>
          <w:lang w:eastAsia="da-DK"/>
        </w:rPr>
        <w:t>Awareness</w:t>
      </w:r>
      <w:proofErr w:type="spellEnd"/>
      <w:r w:rsidRPr="00F06066">
        <w:rPr>
          <w:rFonts w:eastAsia="Times New Roman" w:cstheme="minorHAnsi"/>
          <w:color w:val="000000"/>
          <w:lang w:eastAsia="da-DK"/>
        </w:rPr>
        <w:t xml:space="preserve"> kampagne på intranettet og </w:t>
      </w:r>
      <w:proofErr w:type="spellStart"/>
      <w:r w:rsidRPr="00F06066">
        <w:rPr>
          <w:rFonts w:eastAsia="Times New Roman" w:cstheme="minorHAnsi"/>
          <w:color w:val="000000"/>
          <w:lang w:eastAsia="da-DK"/>
        </w:rPr>
        <w:t>onsite</w:t>
      </w:r>
      <w:proofErr w:type="spellEnd"/>
      <w:r w:rsidRPr="00F06066">
        <w:rPr>
          <w:rFonts w:eastAsia="Times New Roman" w:cstheme="minorHAnsi"/>
          <w:color w:val="000000"/>
          <w:lang w:eastAsia="da-DK"/>
        </w:rPr>
        <w:t xml:space="preserve"> workshops kan køre hver for sig eller og parallelt.</w:t>
      </w:r>
    </w:p>
    <w:p w14:paraId="3ADBC364" w14:textId="77777777" w:rsidR="00590310" w:rsidRPr="00F06066" w:rsidRDefault="00590310" w:rsidP="00590310">
      <w:pPr>
        <w:rPr>
          <w:rFonts w:eastAsia="Times New Roman" w:cstheme="minorHAnsi"/>
          <w:color w:val="000000"/>
          <w:lang w:eastAsia="da-DK"/>
        </w:rPr>
      </w:pPr>
    </w:p>
    <w:p w14:paraId="1BE3A920" w14:textId="379E25F4" w:rsidR="00BF16FB" w:rsidRPr="00F06066" w:rsidRDefault="00BF16FB" w:rsidP="00BF16FB">
      <w:pPr>
        <w:spacing w:line="280" w:lineRule="atLeast"/>
        <w:rPr>
          <w:rFonts w:eastAsia="Times New Roman" w:cstheme="minorHAnsi"/>
          <w:lang w:eastAsia="da-DK"/>
        </w:rPr>
      </w:pPr>
      <w:r w:rsidRPr="00F06066">
        <w:rPr>
          <w:rFonts w:eastAsia="Times New Roman" w:cstheme="minorHAnsi"/>
          <w:iCs/>
          <w:lang w:eastAsia="da-DK"/>
        </w:rPr>
        <w:t>O</w:t>
      </w:r>
      <w:r w:rsidR="009B345F" w:rsidRPr="00F06066">
        <w:rPr>
          <w:rFonts w:eastAsia="Times New Roman" w:cstheme="minorHAnsi"/>
          <w:iCs/>
          <w:lang w:eastAsia="da-DK"/>
        </w:rPr>
        <w:t xml:space="preserve">rganiser </w:t>
      </w:r>
      <w:proofErr w:type="spellStart"/>
      <w:r w:rsidR="009B345F" w:rsidRPr="00F06066">
        <w:rPr>
          <w:rFonts w:eastAsia="Times New Roman" w:cstheme="minorHAnsi"/>
          <w:iCs/>
          <w:lang w:eastAsia="da-DK"/>
        </w:rPr>
        <w:t>awareness</w:t>
      </w:r>
      <w:proofErr w:type="spellEnd"/>
      <w:r w:rsidR="00D871F6" w:rsidRPr="00F06066">
        <w:rPr>
          <w:rFonts w:eastAsia="Times New Roman" w:cstheme="minorHAnsi"/>
          <w:iCs/>
          <w:lang w:eastAsia="da-DK"/>
        </w:rPr>
        <w:t xml:space="preserve"> </w:t>
      </w:r>
      <w:r w:rsidR="009B345F" w:rsidRPr="00F06066">
        <w:rPr>
          <w:rFonts w:eastAsia="Times New Roman" w:cstheme="minorHAnsi"/>
          <w:iCs/>
          <w:lang w:eastAsia="da-DK"/>
        </w:rPr>
        <w:t xml:space="preserve">workshop </w:t>
      </w:r>
      <w:r w:rsidRPr="00F06066">
        <w:rPr>
          <w:rFonts w:eastAsia="Times New Roman" w:cstheme="minorHAnsi"/>
          <w:iCs/>
          <w:lang w:eastAsia="da-DK"/>
        </w:rPr>
        <w:t xml:space="preserve">fx som </w:t>
      </w:r>
      <w:proofErr w:type="spellStart"/>
      <w:r w:rsidR="009B345F" w:rsidRPr="00F06066">
        <w:rPr>
          <w:rFonts w:eastAsia="Times New Roman" w:cstheme="minorHAnsi"/>
          <w:iCs/>
          <w:lang w:eastAsia="da-DK"/>
        </w:rPr>
        <w:t>gå-hjem-møde</w:t>
      </w:r>
      <w:r w:rsidRPr="00F06066">
        <w:rPr>
          <w:rFonts w:eastAsia="Times New Roman" w:cstheme="minorHAnsi"/>
          <w:iCs/>
          <w:lang w:eastAsia="da-DK"/>
        </w:rPr>
        <w:t>r</w:t>
      </w:r>
      <w:proofErr w:type="spellEnd"/>
      <w:r w:rsidR="009B345F" w:rsidRPr="00F06066">
        <w:rPr>
          <w:rFonts w:eastAsia="Times New Roman" w:cstheme="minorHAnsi"/>
          <w:iCs/>
          <w:lang w:eastAsia="da-DK"/>
        </w:rPr>
        <w:t xml:space="preserve"> med fokus på transformations emner, hvor medarbejderne begynder at tænke I ændringer via refleksioner </w:t>
      </w:r>
      <w:r w:rsidRPr="00F06066">
        <w:rPr>
          <w:rFonts w:eastAsia="Times New Roman" w:cstheme="minorHAnsi"/>
          <w:iCs/>
          <w:lang w:eastAsia="da-DK"/>
        </w:rPr>
        <w:t xml:space="preserve">over </w:t>
      </w:r>
      <w:r w:rsidR="009B345F" w:rsidRPr="00F06066">
        <w:rPr>
          <w:rFonts w:eastAsia="Times New Roman" w:cstheme="minorHAnsi"/>
          <w:iCs/>
          <w:lang w:eastAsia="da-DK"/>
        </w:rPr>
        <w:t>hvordan de gør nu osv.</w:t>
      </w:r>
      <w:r w:rsidRPr="00F06066">
        <w:rPr>
          <w:rFonts w:eastAsia="Times New Roman" w:cstheme="minorHAnsi"/>
          <w:iCs/>
          <w:lang w:eastAsia="da-DK"/>
        </w:rPr>
        <w:t xml:space="preserve"> </w:t>
      </w:r>
      <w:r w:rsidRPr="00F06066">
        <w:rPr>
          <w:rFonts w:eastAsia="Times New Roman" w:cstheme="minorHAnsi"/>
          <w:lang w:eastAsia="da-DK"/>
        </w:rPr>
        <w:t xml:space="preserve">Selvfølgelig skal workshops </w:t>
      </w:r>
      <w:proofErr w:type="spellStart"/>
      <w:r w:rsidRPr="00F06066">
        <w:rPr>
          <w:rFonts w:eastAsia="Times New Roman" w:cstheme="minorHAnsi"/>
          <w:lang w:eastAsia="da-DK"/>
        </w:rPr>
        <w:t>faciliteres</w:t>
      </w:r>
      <w:proofErr w:type="spellEnd"/>
      <w:r w:rsidRPr="00F06066">
        <w:rPr>
          <w:rFonts w:eastAsia="Times New Roman" w:cstheme="minorHAnsi"/>
          <w:lang w:eastAsia="da-DK"/>
        </w:rPr>
        <w:t xml:space="preserve">. Man kunne </w:t>
      </w:r>
      <w:proofErr w:type="spellStart"/>
      <w:r w:rsidRPr="00F06066">
        <w:rPr>
          <w:rFonts w:eastAsia="Times New Roman" w:cstheme="minorHAnsi"/>
          <w:lang w:eastAsia="da-DK"/>
        </w:rPr>
        <w:t>facilitere</w:t>
      </w:r>
      <w:proofErr w:type="spellEnd"/>
      <w:r w:rsidRPr="00F06066">
        <w:rPr>
          <w:rFonts w:eastAsia="Times New Roman" w:cstheme="minorHAnsi"/>
          <w:lang w:eastAsia="da-DK"/>
        </w:rPr>
        <w:t xml:space="preserve"> den som Speed-dating-eller som en ´World Cafe'</w:t>
      </w:r>
      <w:r w:rsidR="00673FF9">
        <w:rPr>
          <w:rStyle w:val="Fodnotehenvisning"/>
          <w:rFonts w:eastAsia="Times New Roman" w:cstheme="minorHAnsi"/>
          <w:lang w:eastAsia="da-DK"/>
        </w:rPr>
        <w:footnoteReference w:id="2"/>
      </w:r>
      <w:r w:rsidRPr="00F06066">
        <w:rPr>
          <w:rFonts w:eastAsia="Times New Roman" w:cstheme="minorHAnsi"/>
          <w:lang w:eastAsia="da-DK"/>
        </w:rPr>
        <w:t xml:space="preserve">. </w:t>
      </w:r>
    </w:p>
    <w:p w14:paraId="07DBE348" w14:textId="77777777" w:rsidR="00BF16FB" w:rsidRPr="00F06066" w:rsidRDefault="00BF16FB" w:rsidP="00BF16FB">
      <w:pPr>
        <w:spacing w:line="280" w:lineRule="atLeast"/>
        <w:rPr>
          <w:rFonts w:eastAsia="Times New Roman" w:cstheme="minorHAnsi"/>
          <w:color w:val="000000"/>
          <w:lang w:eastAsia="da-DK"/>
        </w:rPr>
      </w:pPr>
    </w:p>
    <w:p w14:paraId="4D414A7D" w14:textId="0F489F60" w:rsidR="009B345F" w:rsidRPr="00F06066" w:rsidRDefault="00590310" w:rsidP="009B345F">
      <w:pPr>
        <w:rPr>
          <w:rFonts w:eastAsia="Times New Roman" w:cstheme="minorHAnsi"/>
          <w:i/>
          <w:lang w:eastAsia="da-DK"/>
        </w:rPr>
      </w:pPr>
      <w:r w:rsidRPr="00F06066">
        <w:rPr>
          <w:rFonts w:eastAsia="Times New Roman" w:cstheme="minorHAnsi"/>
          <w:lang w:eastAsia="da-DK"/>
        </w:rPr>
        <w:t xml:space="preserve">Eksempel på workshop emne: </w:t>
      </w:r>
      <w:r w:rsidR="009B345F" w:rsidRPr="00F06066">
        <w:rPr>
          <w:rFonts w:eastAsia="Times New Roman" w:cstheme="minorHAnsi"/>
          <w:i/>
          <w:lang w:eastAsia="da-DK"/>
        </w:rPr>
        <w:t>Refleksioner over lær</w:t>
      </w:r>
      <w:r w:rsidR="00BF16FB" w:rsidRPr="00F06066">
        <w:rPr>
          <w:rFonts w:eastAsia="Times New Roman" w:cstheme="minorHAnsi"/>
          <w:i/>
          <w:lang w:eastAsia="da-DK"/>
        </w:rPr>
        <w:t>errollen?</w:t>
      </w:r>
      <w:r w:rsidRPr="00F06066">
        <w:rPr>
          <w:rFonts w:eastAsia="Times New Roman" w:cstheme="minorHAnsi"/>
          <w:i/>
          <w:lang w:eastAsia="da-DK"/>
        </w:rPr>
        <w:t xml:space="preserve"> H</w:t>
      </w:r>
      <w:r w:rsidR="009B345F" w:rsidRPr="00F06066">
        <w:rPr>
          <w:rFonts w:eastAsia="Times New Roman" w:cstheme="minorHAnsi"/>
          <w:i/>
          <w:lang w:eastAsia="da-DK"/>
        </w:rPr>
        <w:t>vordan underviser du i klasseværelset i dag og hvordan forventer du at gøre det i fremtiden og hvorfor?</w:t>
      </w:r>
      <w:r w:rsidR="009B345F" w:rsidRPr="00F06066">
        <w:rPr>
          <w:rFonts w:eastAsia="Times New Roman" w:cstheme="minorHAnsi"/>
          <w:lang w:eastAsia="da-DK"/>
        </w:rPr>
        <w:t xml:space="preserve"> </w:t>
      </w:r>
      <w:r w:rsidR="00BF16FB" w:rsidRPr="00F06066">
        <w:rPr>
          <w:rFonts w:eastAsia="Times New Roman" w:cstheme="minorHAnsi"/>
          <w:lang w:eastAsia="da-DK"/>
        </w:rPr>
        <w:br/>
      </w:r>
      <w:r w:rsidR="009B345F" w:rsidRPr="00F06066">
        <w:rPr>
          <w:rFonts w:eastAsia="Times New Roman" w:cstheme="minorHAnsi"/>
          <w:lang w:eastAsia="da-DK"/>
        </w:rPr>
        <w:t xml:space="preserve">Hvis og når folk reflekterer – så vil de opdage ud fra deres erfaringer og få egne ideer til hvordan de kan ændre deres </w:t>
      </w:r>
      <w:r w:rsidRPr="00F06066">
        <w:rPr>
          <w:rFonts w:eastAsia="Times New Roman" w:cstheme="minorHAnsi"/>
          <w:lang w:eastAsia="da-DK"/>
        </w:rPr>
        <w:t>rutiner</w:t>
      </w:r>
      <w:r w:rsidR="009B345F" w:rsidRPr="00F06066">
        <w:rPr>
          <w:rFonts w:eastAsia="Times New Roman" w:cstheme="minorHAnsi"/>
          <w:lang w:eastAsia="da-DK"/>
        </w:rPr>
        <w:t xml:space="preserve">. Nemlig </w:t>
      </w:r>
      <w:r w:rsidR="00BF16FB" w:rsidRPr="00F06066">
        <w:rPr>
          <w:rFonts w:eastAsia="Times New Roman" w:cstheme="minorHAnsi"/>
          <w:lang w:eastAsia="da-DK"/>
        </w:rPr>
        <w:t xml:space="preserve">ud </w:t>
      </w:r>
      <w:r w:rsidR="009B345F" w:rsidRPr="00F06066">
        <w:rPr>
          <w:rFonts w:eastAsia="Times New Roman" w:cstheme="minorHAnsi"/>
          <w:lang w:eastAsia="da-DK"/>
        </w:rPr>
        <w:t xml:space="preserve">fra noget der er sket inden i dem selv. </w:t>
      </w:r>
      <w:r w:rsidR="00ED19E3" w:rsidRPr="00F06066">
        <w:rPr>
          <w:rFonts w:eastAsia="Times New Roman" w:cstheme="minorHAnsi"/>
          <w:i/>
          <w:lang w:eastAsia="da-DK"/>
        </w:rPr>
        <w:br/>
      </w:r>
    </w:p>
    <w:p w14:paraId="5CD38DE0" w14:textId="77777777" w:rsidR="00B2302C" w:rsidRPr="00F06066" w:rsidRDefault="00B2302C" w:rsidP="00DA7B0E">
      <w:pPr>
        <w:textAlignment w:val="baseline"/>
        <w:rPr>
          <w:rFonts w:eastAsia="Times New Roman" w:cstheme="minorHAnsi"/>
          <w:color w:val="000000"/>
          <w:lang w:eastAsia="da-DK"/>
        </w:rPr>
      </w:pPr>
    </w:p>
    <w:p w14:paraId="3AF6BCDE" w14:textId="4C7FB0F0" w:rsidR="00590310" w:rsidRPr="00F06066" w:rsidRDefault="00B2302C" w:rsidP="00B628FC">
      <w:pPr>
        <w:textAlignment w:val="baseline"/>
        <w:rPr>
          <w:rFonts w:eastAsia="Times New Roman" w:cstheme="minorHAnsi"/>
          <w:b/>
          <w:color w:val="2F5496" w:themeColor="accent1" w:themeShade="BF"/>
          <w:lang w:eastAsia="da-DK"/>
        </w:rPr>
      </w:pPr>
      <w:r w:rsidRPr="00F06066">
        <w:rPr>
          <w:rFonts w:eastAsia="Times New Roman" w:cstheme="minorHAnsi"/>
          <w:b/>
          <w:color w:val="2F5496" w:themeColor="accent1" w:themeShade="BF"/>
          <w:lang w:eastAsia="da-DK"/>
        </w:rPr>
        <w:t>Fase 2</w:t>
      </w:r>
      <w:r w:rsidR="00986C65" w:rsidRPr="00F06066">
        <w:rPr>
          <w:rFonts w:eastAsia="Times New Roman" w:cstheme="minorHAnsi"/>
          <w:b/>
          <w:color w:val="2F5496" w:themeColor="accent1" w:themeShade="BF"/>
          <w:lang w:eastAsia="da-DK"/>
        </w:rPr>
        <w:t xml:space="preserve"> </w:t>
      </w:r>
      <w:proofErr w:type="gramStart"/>
      <w:r w:rsidR="00986C65" w:rsidRPr="00F06066">
        <w:rPr>
          <w:rFonts w:eastAsia="Times New Roman" w:cstheme="minorHAnsi"/>
          <w:b/>
          <w:color w:val="2F5496" w:themeColor="accent1" w:themeShade="BF"/>
          <w:lang w:eastAsia="da-DK"/>
        </w:rPr>
        <w:t>Ejerskab</w:t>
      </w:r>
      <w:r w:rsidR="00B628FC" w:rsidRPr="00F06066">
        <w:rPr>
          <w:rFonts w:eastAsia="Times New Roman" w:cstheme="minorHAnsi"/>
          <w:b/>
          <w:color w:val="2F5496" w:themeColor="accent1" w:themeShade="BF"/>
          <w:lang w:eastAsia="da-DK"/>
        </w:rPr>
        <w:t xml:space="preserve">  </w:t>
      </w:r>
      <w:r w:rsidR="00B628FC" w:rsidRPr="0066309A">
        <w:rPr>
          <w:rFonts w:eastAsia="Times New Roman" w:cstheme="minorHAnsi"/>
          <w:color w:val="000000" w:themeColor="text1"/>
          <w:lang w:eastAsia="da-DK"/>
        </w:rPr>
        <w:t>(</w:t>
      </w:r>
      <w:proofErr w:type="gramEnd"/>
      <w:r w:rsidR="0066309A">
        <w:rPr>
          <w:rFonts w:eastAsia="Times New Roman" w:cstheme="minorHAnsi"/>
          <w:color w:val="000000" w:themeColor="text1"/>
          <w:lang w:eastAsia="da-DK"/>
        </w:rPr>
        <w:t xml:space="preserve">trin </w:t>
      </w:r>
      <w:r w:rsidR="00B628FC" w:rsidRPr="0066309A">
        <w:rPr>
          <w:rFonts w:eastAsia="Times New Roman" w:cstheme="minorHAnsi"/>
          <w:color w:val="000000" w:themeColor="text1"/>
          <w:lang w:eastAsia="da-DK"/>
        </w:rPr>
        <w:t>2,3,4,5,7)</w:t>
      </w:r>
      <w:r w:rsidR="00B628FC" w:rsidRPr="00F06066">
        <w:rPr>
          <w:rFonts w:eastAsia="Times New Roman" w:cstheme="minorHAnsi"/>
          <w:color w:val="FF0000"/>
          <w:lang w:eastAsia="da-DK"/>
        </w:rPr>
        <w:br/>
      </w:r>
      <w:r w:rsidR="00590310" w:rsidRPr="00F06066">
        <w:rPr>
          <w:rFonts w:eastAsia="Times New Roman" w:cstheme="minorHAnsi"/>
          <w:color w:val="000000"/>
          <w:lang w:eastAsia="da-DK"/>
        </w:rPr>
        <w:t>Få alle medarbejdere til at tage ejerskab til processen. Begynd med lederne de skal ’</w:t>
      </w:r>
      <w:proofErr w:type="spellStart"/>
      <w:r w:rsidR="00590310" w:rsidRPr="00F06066">
        <w:rPr>
          <w:rFonts w:eastAsia="Times New Roman" w:cstheme="minorHAnsi"/>
          <w:color w:val="000000"/>
          <w:lang w:eastAsia="da-DK"/>
        </w:rPr>
        <w:t>walk</w:t>
      </w:r>
      <w:proofErr w:type="spellEnd"/>
      <w:r w:rsidR="00590310" w:rsidRPr="00F06066">
        <w:rPr>
          <w:rFonts w:eastAsia="Times New Roman" w:cstheme="minorHAnsi"/>
          <w:color w:val="000000"/>
          <w:lang w:eastAsia="da-DK"/>
        </w:rPr>
        <w:t xml:space="preserve"> the </w:t>
      </w:r>
      <w:proofErr w:type="spellStart"/>
      <w:r w:rsidR="00590310" w:rsidRPr="00F06066">
        <w:rPr>
          <w:rFonts w:eastAsia="Times New Roman" w:cstheme="minorHAnsi"/>
          <w:color w:val="000000"/>
          <w:lang w:eastAsia="da-DK"/>
        </w:rPr>
        <w:t>talk’og</w:t>
      </w:r>
      <w:proofErr w:type="spellEnd"/>
      <w:r w:rsidR="00590310" w:rsidRPr="00F06066">
        <w:rPr>
          <w:rFonts w:eastAsia="Times New Roman" w:cstheme="minorHAnsi"/>
          <w:color w:val="000000"/>
          <w:lang w:eastAsia="da-DK"/>
        </w:rPr>
        <w:t xml:space="preserve"> vise retningen for deres medarbejdere.</w:t>
      </w:r>
    </w:p>
    <w:p w14:paraId="26B8591B" w14:textId="4CB1D01A" w:rsidR="00590310" w:rsidRPr="00F06066" w:rsidRDefault="00590310" w:rsidP="00590310">
      <w:pPr>
        <w:rPr>
          <w:rFonts w:eastAsia="Times New Roman" w:cstheme="minorHAnsi"/>
          <w:color w:val="000000"/>
          <w:lang w:eastAsia="da-DK"/>
        </w:rPr>
      </w:pPr>
      <w:r w:rsidRPr="00F06066">
        <w:rPr>
          <w:rFonts w:eastAsia="Times New Roman" w:cstheme="minorHAnsi"/>
          <w:color w:val="000000"/>
          <w:lang w:eastAsia="da-DK"/>
        </w:rPr>
        <w:t>Dernæst guides medarbejder</w:t>
      </w:r>
      <w:r w:rsidR="00DB32D4">
        <w:rPr>
          <w:rFonts w:eastAsia="Times New Roman" w:cstheme="minorHAnsi"/>
          <w:color w:val="000000"/>
          <w:lang w:eastAsia="da-DK"/>
        </w:rPr>
        <w:t>ne</w:t>
      </w:r>
      <w:r w:rsidRPr="00F06066">
        <w:rPr>
          <w:rFonts w:eastAsia="Times New Roman" w:cstheme="minorHAnsi"/>
          <w:color w:val="000000"/>
          <w:lang w:eastAsia="da-DK"/>
        </w:rPr>
        <w:t xml:space="preserve"> med og tager ejerskab til proces</w:t>
      </w:r>
      <w:r w:rsidR="00DB32D4">
        <w:rPr>
          <w:rFonts w:eastAsia="Times New Roman" w:cstheme="minorHAnsi"/>
          <w:color w:val="000000"/>
          <w:lang w:eastAsia="da-DK"/>
        </w:rPr>
        <w:t>sen</w:t>
      </w:r>
      <w:r w:rsidRPr="00F06066">
        <w:rPr>
          <w:rFonts w:eastAsia="Times New Roman" w:cstheme="minorHAnsi"/>
          <w:color w:val="000000"/>
          <w:lang w:eastAsia="da-DK"/>
        </w:rPr>
        <w:t xml:space="preserve"> i fællesskab. Som en del af at forberede organisationen, skal man prøve at finde og identificere interesserede ledere, som man kan arbejde med</w:t>
      </w:r>
      <w:r w:rsidR="00DB32D4">
        <w:rPr>
          <w:rFonts w:eastAsia="Times New Roman" w:cstheme="minorHAnsi"/>
          <w:color w:val="000000"/>
          <w:lang w:eastAsia="da-DK"/>
        </w:rPr>
        <w:t xml:space="preserve">. </w:t>
      </w:r>
      <w:r w:rsidRPr="00F06066">
        <w:rPr>
          <w:rFonts w:eastAsia="Times New Roman" w:cstheme="minorHAnsi"/>
          <w:color w:val="000000"/>
          <w:lang w:eastAsia="da-DK"/>
        </w:rPr>
        <w:t xml:space="preserve"> </w:t>
      </w:r>
      <w:r w:rsidR="00DB32D4">
        <w:rPr>
          <w:rFonts w:eastAsia="Times New Roman" w:cstheme="minorHAnsi"/>
          <w:color w:val="000000"/>
          <w:lang w:eastAsia="da-DK"/>
        </w:rPr>
        <w:t>O</w:t>
      </w:r>
      <w:r w:rsidRPr="00F06066">
        <w:rPr>
          <w:rFonts w:eastAsia="Times New Roman" w:cstheme="minorHAnsi"/>
          <w:color w:val="000000"/>
          <w:lang w:eastAsia="da-DK"/>
        </w:rPr>
        <w:t xml:space="preserve">g sammen med dem </w:t>
      </w:r>
      <w:proofErr w:type="gramStart"/>
      <w:r w:rsidRPr="00F06066">
        <w:rPr>
          <w:rFonts w:eastAsia="Times New Roman" w:cstheme="minorHAnsi"/>
          <w:color w:val="000000"/>
          <w:lang w:eastAsia="da-DK"/>
        </w:rPr>
        <w:t>finde</w:t>
      </w:r>
      <w:proofErr w:type="gramEnd"/>
      <w:r w:rsidRPr="00F06066">
        <w:rPr>
          <w:rFonts w:eastAsia="Times New Roman" w:cstheme="minorHAnsi"/>
          <w:color w:val="000000"/>
          <w:lang w:eastAsia="da-DK"/>
        </w:rPr>
        <w:t xml:space="preserve"> ud af hvordan de kan hjælpes til at supportere deres teammedarbejdere til at ændre </w:t>
      </w:r>
      <w:r w:rsidR="00DB32D4">
        <w:rPr>
          <w:rFonts w:eastAsia="Times New Roman" w:cstheme="minorHAnsi"/>
          <w:color w:val="000000"/>
          <w:lang w:eastAsia="da-DK"/>
        </w:rPr>
        <w:t xml:space="preserve">eller justere </w:t>
      </w:r>
      <w:r w:rsidRPr="00F06066">
        <w:rPr>
          <w:rFonts w:eastAsia="Times New Roman" w:cstheme="minorHAnsi"/>
          <w:color w:val="000000"/>
          <w:lang w:eastAsia="da-DK"/>
        </w:rPr>
        <w:t xml:space="preserve">arbejdsrutiner. </w:t>
      </w:r>
    </w:p>
    <w:p w14:paraId="093F2D17" w14:textId="77777777" w:rsidR="00590310" w:rsidRPr="00F06066" w:rsidRDefault="00590310" w:rsidP="00DA7B0E">
      <w:pPr>
        <w:textAlignment w:val="baseline"/>
        <w:rPr>
          <w:rFonts w:eastAsia="Times New Roman" w:cstheme="minorHAnsi"/>
          <w:color w:val="000000"/>
          <w:lang w:eastAsia="da-DK"/>
        </w:rPr>
      </w:pPr>
    </w:p>
    <w:p w14:paraId="57B17B62" w14:textId="3F2AA024" w:rsidR="00B628FC" w:rsidRPr="00F06066" w:rsidRDefault="00590310" w:rsidP="00B628FC">
      <w:pPr>
        <w:textAlignment w:val="baseline"/>
        <w:rPr>
          <w:rFonts w:eastAsia="Times New Roman" w:cstheme="minorHAnsi"/>
          <w:color w:val="000000"/>
          <w:lang w:eastAsia="da-DK"/>
        </w:rPr>
      </w:pPr>
      <w:r w:rsidRPr="00F06066">
        <w:rPr>
          <w:rFonts w:eastAsia="Times New Roman" w:cstheme="minorHAnsi"/>
          <w:color w:val="000000"/>
          <w:lang w:eastAsia="da-DK"/>
        </w:rPr>
        <w:t>Her kan man arbejde med</w:t>
      </w:r>
      <w:r w:rsidR="00B628FC" w:rsidRPr="00F06066">
        <w:rPr>
          <w:rFonts w:eastAsia="Times New Roman" w:cstheme="minorHAnsi"/>
          <w:color w:val="000000"/>
          <w:lang w:eastAsia="da-DK"/>
        </w:rPr>
        <w:t xml:space="preserve"> </w:t>
      </w:r>
      <w:r w:rsidR="00653F4E" w:rsidRPr="00F06066">
        <w:rPr>
          <w:rFonts w:eastAsia="Times New Roman" w:cstheme="minorHAnsi"/>
          <w:color w:val="000000"/>
          <w:lang w:eastAsia="da-DK"/>
        </w:rPr>
        <w:t xml:space="preserve">nogle af </w:t>
      </w:r>
      <w:r w:rsidR="00C768F0" w:rsidRPr="00F06066">
        <w:rPr>
          <w:rFonts w:eastAsia="Times New Roman" w:cstheme="minorHAnsi"/>
          <w:color w:val="000000"/>
          <w:lang w:eastAsia="da-DK"/>
        </w:rPr>
        <w:t>Jane Harts</w:t>
      </w:r>
      <w:r w:rsidR="00B628FC" w:rsidRPr="00F06066">
        <w:rPr>
          <w:rFonts w:eastAsia="Times New Roman" w:cstheme="minorHAnsi"/>
          <w:color w:val="000000"/>
          <w:lang w:eastAsia="da-DK"/>
        </w:rPr>
        <w:t xml:space="preserve"> </w:t>
      </w:r>
      <w:r w:rsidR="009D2D35" w:rsidRPr="00F06066">
        <w:rPr>
          <w:rFonts w:eastAsia="Times New Roman" w:cstheme="minorHAnsi"/>
          <w:color w:val="000000"/>
          <w:lang w:eastAsia="da-DK"/>
        </w:rPr>
        <w:t>’</w:t>
      </w:r>
      <w:r w:rsidRPr="00F06066">
        <w:rPr>
          <w:rFonts w:eastAsia="Times New Roman" w:cstheme="minorHAnsi"/>
          <w:color w:val="000000"/>
          <w:lang w:eastAsia="da-DK"/>
        </w:rPr>
        <w:t xml:space="preserve">10 </w:t>
      </w:r>
      <w:r w:rsidR="00653F4E" w:rsidRPr="00F06066">
        <w:rPr>
          <w:rFonts w:eastAsia="Times New Roman" w:cstheme="minorHAnsi"/>
          <w:color w:val="000000"/>
          <w:lang w:eastAsia="da-DK"/>
        </w:rPr>
        <w:t>P</w:t>
      </w:r>
      <w:r w:rsidRPr="00F06066">
        <w:rPr>
          <w:rFonts w:eastAsia="Times New Roman" w:cstheme="minorHAnsi"/>
          <w:color w:val="000000"/>
          <w:lang w:eastAsia="da-DK"/>
        </w:rPr>
        <w:t>rincip</w:t>
      </w:r>
      <w:r w:rsidR="00653F4E" w:rsidRPr="00F06066">
        <w:rPr>
          <w:rFonts w:eastAsia="Times New Roman" w:cstheme="minorHAnsi"/>
          <w:color w:val="000000"/>
          <w:lang w:eastAsia="da-DK"/>
        </w:rPr>
        <w:t>les</w:t>
      </w:r>
      <w:r w:rsidR="00B628FC" w:rsidRPr="00F06066">
        <w:rPr>
          <w:rFonts w:eastAsia="Times New Roman" w:cstheme="minorHAnsi"/>
          <w:color w:val="000000"/>
          <w:lang w:eastAsia="da-DK"/>
        </w:rPr>
        <w:t xml:space="preserve"> for </w:t>
      </w:r>
      <w:proofErr w:type="spellStart"/>
      <w:r w:rsidR="00B628FC" w:rsidRPr="00F06066">
        <w:rPr>
          <w:rFonts w:eastAsia="Times New Roman" w:cstheme="minorHAnsi"/>
          <w:color w:val="000000"/>
          <w:lang w:eastAsia="da-DK"/>
        </w:rPr>
        <w:t>Modern</w:t>
      </w:r>
      <w:proofErr w:type="spellEnd"/>
      <w:r w:rsidR="00B628FC" w:rsidRPr="00F06066">
        <w:rPr>
          <w:rFonts w:eastAsia="Times New Roman" w:cstheme="minorHAnsi"/>
          <w:color w:val="000000"/>
          <w:lang w:eastAsia="da-DK"/>
        </w:rPr>
        <w:t xml:space="preserve"> Professionel Learning</w:t>
      </w:r>
      <w:r w:rsidR="00673FF9">
        <w:rPr>
          <w:rFonts w:eastAsia="Times New Roman" w:cstheme="minorHAnsi"/>
          <w:color w:val="000000"/>
          <w:lang w:eastAsia="da-DK"/>
        </w:rPr>
        <w:t xml:space="preserve">’. Se skemaet </w:t>
      </w:r>
      <w:r w:rsidR="00653F4E" w:rsidRPr="00F06066">
        <w:rPr>
          <w:rFonts w:eastAsia="Times New Roman" w:cstheme="minorHAnsi"/>
          <w:color w:val="000000"/>
          <w:lang w:eastAsia="da-DK"/>
        </w:rPr>
        <w:t>nedenfor</w:t>
      </w:r>
      <w:r w:rsidR="00673FF9">
        <w:rPr>
          <w:rFonts w:eastAsia="Times New Roman" w:cstheme="minorHAnsi"/>
          <w:color w:val="000000"/>
          <w:lang w:eastAsia="da-DK"/>
        </w:rPr>
        <w:t xml:space="preserve">. Med det kan man </w:t>
      </w:r>
      <w:r w:rsidR="00B628FC" w:rsidRPr="00F06066">
        <w:rPr>
          <w:rFonts w:eastAsia="Times New Roman" w:cstheme="minorHAnsi"/>
          <w:color w:val="000000"/>
          <w:lang w:eastAsia="da-DK"/>
        </w:rPr>
        <w:t xml:space="preserve">undersøge </w:t>
      </w:r>
      <w:r w:rsidR="00B628FC" w:rsidRPr="00F06066">
        <w:rPr>
          <w:rFonts w:cstheme="minorHAnsi"/>
        </w:rPr>
        <w:t xml:space="preserve">hvad ledere og medarbejdere rent faktisk gør og hvordan det evt. </w:t>
      </w:r>
      <w:r w:rsidR="00673FF9">
        <w:rPr>
          <w:rFonts w:cstheme="minorHAnsi"/>
        </w:rPr>
        <w:t xml:space="preserve">kan </w:t>
      </w:r>
      <w:r w:rsidR="00B628FC" w:rsidRPr="00F06066">
        <w:rPr>
          <w:rFonts w:cstheme="minorHAnsi"/>
        </w:rPr>
        <w:t>tænkes ind i forandringsprocessen</w:t>
      </w:r>
      <w:r w:rsidR="00673FF9">
        <w:rPr>
          <w:rFonts w:cstheme="minorHAnsi"/>
        </w:rPr>
        <w:t xml:space="preserve"> i organisationen. </w:t>
      </w:r>
      <w:r w:rsidR="00C526FD">
        <w:rPr>
          <w:rFonts w:cstheme="minorHAnsi"/>
        </w:rPr>
        <w:br/>
      </w:r>
      <w:r w:rsidR="00B628FC" w:rsidRPr="00F06066">
        <w:rPr>
          <w:rFonts w:eastAsia="Times New Roman" w:cstheme="minorHAnsi"/>
          <w:lang w:eastAsia="da-DK"/>
        </w:rPr>
        <w:t>S</w:t>
      </w:r>
      <w:r w:rsidR="00673FF9">
        <w:rPr>
          <w:rFonts w:eastAsia="Times New Roman" w:cstheme="minorHAnsi"/>
          <w:lang w:eastAsia="da-DK"/>
        </w:rPr>
        <w:t>k</w:t>
      </w:r>
      <w:r w:rsidR="004A0521">
        <w:rPr>
          <w:rFonts w:eastAsia="Times New Roman" w:cstheme="minorHAnsi"/>
          <w:lang w:eastAsia="da-DK"/>
        </w:rPr>
        <w:t>emaet h</w:t>
      </w:r>
      <w:r w:rsidR="00B628FC" w:rsidRPr="00F06066">
        <w:rPr>
          <w:rFonts w:eastAsia="Times New Roman" w:cstheme="minorHAnsi"/>
          <w:lang w:eastAsia="da-DK"/>
        </w:rPr>
        <w:t>jælpe</w:t>
      </w:r>
      <w:r w:rsidR="004A0521">
        <w:rPr>
          <w:rFonts w:eastAsia="Times New Roman" w:cstheme="minorHAnsi"/>
          <w:lang w:eastAsia="da-DK"/>
        </w:rPr>
        <w:t xml:space="preserve">r </w:t>
      </w:r>
      <w:r w:rsidR="00B628FC" w:rsidRPr="00F06066">
        <w:rPr>
          <w:rFonts w:eastAsia="Times New Roman" w:cstheme="minorHAnsi"/>
          <w:lang w:eastAsia="da-DK"/>
        </w:rPr>
        <w:t>mig også med, hvordan jeg kan at tale med ledere og til at lave en plan for og evt. prioritere de 10 principper afhængig af et teams status.</w:t>
      </w:r>
    </w:p>
    <w:p w14:paraId="34185C25" w14:textId="3B98AFF2" w:rsidR="00ED19E3" w:rsidRPr="00F06066" w:rsidRDefault="00ED19E3">
      <w:pPr>
        <w:rPr>
          <w:rFonts w:cstheme="minorHAnsi"/>
        </w:rPr>
      </w:pPr>
      <w:r w:rsidRPr="00F06066">
        <w:rPr>
          <w:rFonts w:cstheme="minorHAnsi"/>
        </w:rPr>
        <w:br w:type="page"/>
      </w:r>
    </w:p>
    <w:p w14:paraId="6BA2B446" w14:textId="77777777" w:rsidR="00B628FC" w:rsidRPr="00D353C7" w:rsidRDefault="00B628FC" w:rsidP="00DA7B0E">
      <w:pPr>
        <w:textAlignment w:val="baseline"/>
        <w:rPr>
          <w:rFonts w:cstheme="minorHAnsi"/>
          <w:b/>
          <w:color w:val="4472C4" w:themeColor="accent1"/>
        </w:rPr>
      </w:pPr>
    </w:p>
    <w:p w14:paraId="2593B46F" w14:textId="7AC48B2F" w:rsidR="007E60A9" w:rsidRPr="00F06066" w:rsidRDefault="007E60A9" w:rsidP="007E60A9">
      <w:pPr>
        <w:textAlignment w:val="baseline"/>
        <w:rPr>
          <w:rFonts w:eastAsia="Times New Roman" w:cstheme="minorHAnsi"/>
          <w:lang w:val="en-US" w:eastAsia="da-DK"/>
        </w:rPr>
      </w:pPr>
      <w:r w:rsidRPr="00D353C7">
        <w:rPr>
          <w:rFonts w:eastAsia="Times New Roman" w:cstheme="minorHAnsi"/>
          <w:b/>
          <w:color w:val="4472C4" w:themeColor="accent1"/>
          <w:lang w:val="en-US" w:eastAsia="da-DK"/>
        </w:rPr>
        <w:t xml:space="preserve">10 </w:t>
      </w:r>
      <w:r w:rsidR="00984B00">
        <w:rPr>
          <w:rFonts w:eastAsia="Times New Roman" w:cstheme="minorHAnsi"/>
          <w:b/>
          <w:color w:val="4472C4" w:themeColor="accent1"/>
          <w:lang w:val="en-US" w:eastAsia="da-DK"/>
        </w:rPr>
        <w:t>P</w:t>
      </w:r>
      <w:r w:rsidRPr="00D353C7">
        <w:rPr>
          <w:rFonts w:eastAsia="Times New Roman" w:cstheme="minorHAnsi"/>
          <w:b/>
          <w:color w:val="4472C4" w:themeColor="accent1"/>
          <w:lang w:val="en-US" w:eastAsia="da-DK"/>
        </w:rPr>
        <w:t>rincip</w:t>
      </w:r>
      <w:r w:rsidR="00D353C7">
        <w:rPr>
          <w:rFonts w:eastAsia="Times New Roman" w:cstheme="minorHAnsi"/>
          <w:b/>
          <w:color w:val="4472C4" w:themeColor="accent1"/>
          <w:lang w:val="en-US" w:eastAsia="da-DK"/>
        </w:rPr>
        <w:t>les</w:t>
      </w:r>
      <w:r w:rsidRPr="00D353C7">
        <w:rPr>
          <w:rFonts w:eastAsia="Times New Roman" w:cstheme="minorHAnsi"/>
          <w:b/>
          <w:color w:val="4472C4" w:themeColor="accent1"/>
          <w:lang w:val="en-US" w:eastAsia="da-DK"/>
        </w:rPr>
        <w:t xml:space="preserve"> for Modern </w:t>
      </w:r>
      <w:proofErr w:type="spellStart"/>
      <w:r w:rsidRPr="00D353C7">
        <w:rPr>
          <w:rFonts w:eastAsia="Times New Roman" w:cstheme="minorHAnsi"/>
          <w:b/>
          <w:color w:val="4472C4" w:themeColor="accent1"/>
          <w:lang w:val="en-US" w:eastAsia="da-DK"/>
        </w:rPr>
        <w:t>Professionel</w:t>
      </w:r>
      <w:proofErr w:type="spellEnd"/>
      <w:r w:rsidRPr="00D353C7">
        <w:rPr>
          <w:rFonts w:eastAsia="Times New Roman" w:cstheme="minorHAnsi"/>
          <w:b/>
          <w:color w:val="4472C4" w:themeColor="accent1"/>
          <w:lang w:val="en-US" w:eastAsia="da-DK"/>
        </w:rPr>
        <w:t xml:space="preserve"> Learning</w:t>
      </w:r>
      <w:r w:rsidR="00D353C7" w:rsidRPr="00D353C7">
        <w:rPr>
          <w:rFonts w:eastAsia="Times New Roman" w:cstheme="minorHAnsi"/>
          <w:b/>
          <w:color w:val="4472C4" w:themeColor="accent1"/>
          <w:lang w:val="en-US" w:eastAsia="da-DK"/>
        </w:rPr>
        <w:t xml:space="preserve"> </w:t>
      </w:r>
      <w:r w:rsidR="00D353C7">
        <w:rPr>
          <w:rFonts w:eastAsia="Times New Roman" w:cstheme="minorHAnsi"/>
          <w:b/>
          <w:color w:val="4472C4" w:themeColor="accent1"/>
          <w:lang w:val="en-US" w:eastAsia="da-DK"/>
        </w:rPr>
        <w:br/>
      </w:r>
      <w:r w:rsidR="00D353C7" w:rsidRPr="00D353C7">
        <w:rPr>
          <w:rFonts w:eastAsia="Times New Roman" w:cstheme="minorHAnsi"/>
          <w:b/>
          <w:color w:val="4472C4" w:themeColor="accent1"/>
          <w:lang w:val="en-US" w:eastAsia="da-DK"/>
        </w:rPr>
        <w:t>(</w:t>
      </w:r>
      <w:proofErr w:type="spellStart"/>
      <w:r w:rsidR="00D353C7" w:rsidRPr="00D353C7">
        <w:rPr>
          <w:rFonts w:eastAsia="Times New Roman" w:cstheme="minorHAnsi"/>
          <w:b/>
          <w:color w:val="4472C4" w:themeColor="accent1"/>
          <w:lang w:val="en-US" w:eastAsia="da-DK"/>
        </w:rPr>
        <w:t>skema</w:t>
      </w:r>
      <w:proofErr w:type="spellEnd"/>
      <w:r w:rsidR="00D353C7">
        <w:rPr>
          <w:rStyle w:val="Fodnotehenvisning"/>
          <w:rFonts w:eastAsia="Times New Roman" w:cstheme="minorHAnsi"/>
          <w:b/>
          <w:color w:val="4472C4" w:themeColor="accent1"/>
          <w:lang w:val="en-US" w:eastAsia="da-DK"/>
        </w:rPr>
        <w:footnoteReference w:id="3"/>
      </w:r>
      <w:r w:rsidR="00D353C7" w:rsidRPr="00D353C7">
        <w:rPr>
          <w:rFonts w:eastAsia="Times New Roman" w:cstheme="minorHAnsi"/>
          <w:b/>
          <w:color w:val="4472C4" w:themeColor="accent1"/>
          <w:lang w:val="en-US" w:eastAsia="da-DK"/>
        </w:rPr>
        <w:t>)</w:t>
      </w:r>
      <w:r w:rsidRPr="00F06066">
        <w:rPr>
          <w:rFonts w:eastAsia="Times New Roman" w:cstheme="minorHAnsi"/>
          <w:lang w:val="en-US" w:eastAsia="da-DK"/>
        </w:rPr>
        <w:br/>
      </w:r>
    </w:p>
    <w:p w14:paraId="2D38C680" w14:textId="51094141" w:rsidR="007E60A9" w:rsidRPr="00F06066" w:rsidRDefault="007E60A9" w:rsidP="007E60A9">
      <w:pPr>
        <w:rPr>
          <w:rFonts w:eastAsia="Times New Roman" w:cstheme="minorHAnsi"/>
          <w:lang w:val="en-US" w:eastAsia="da-DK"/>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80"/>
        <w:gridCol w:w="5417"/>
        <w:gridCol w:w="1135"/>
        <w:gridCol w:w="1146"/>
      </w:tblGrid>
      <w:tr w:rsidR="007E60A9" w:rsidRPr="00F06066" w14:paraId="329F54B3" w14:textId="77777777" w:rsidTr="007E60A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23F3F0" w14:textId="77777777" w:rsidR="007E60A9" w:rsidRPr="00F06066" w:rsidRDefault="007E60A9" w:rsidP="007E60A9">
            <w:pPr>
              <w:rPr>
                <w:rFonts w:eastAsia="Times New Roman" w:cstheme="minorHAnsi"/>
                <w:lang w:val="en-US" w:eastAsia="da-DK"/>
              </w:rPr>
            </w:pPr>
            <w:r w:rsidRPr="00F06066">
              <w:rPr>
                <w:rFonts w:eastAsia="Times New Roman" w:cstheme="minorHAnsi"/>
                <w:lang w:val="en-US" w:eastAsia="da-DK"/>
              </w:rPr>
              <w:t> </w:t>
            </w:r>
          </w:p>
        </w:tc>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523D6A"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Princip</w:t>
            </w:r>
          </w:p>
        </w:tc>
        <w:tc>
          <w:tcPr>
            <w:tcW w:w="1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0AF5D4"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Hvad gør du nu</w:t>
            </w:r>
          </w:p>
        </w:tc>
        <w:tc>
          <w:tcPr>
            <w:tcW w:w="13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5BC8D"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Hvad kunne du gøre</w:t>
            </w:r>
          </w:p>
        </w:tc>
      </w:tr>
      <w:tr w:rsidR="007E60A9" w:rsidRPr="00F06066" w14:paraId="0F34E729" w14:textId="77777777" w:rsidTr="007E60A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812B06"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1</w:t>
            </w:r>
          </w:p>
        </w:tc>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5C5068" w14:textId="27D38A4A" w:rsidR="007E60A9" w:rsidRPr="00F06066" w:rsidRDefault="007E60A9" w:rsidP="007E60A9">
            <w:pPr>
              <w:rPr>
                <w:rFonts w:eastAsia="Times New Roman" w:cstheme="minorHAnsi"/>
                <w:lang w:eastAsia="da-DK"/>
              </w:rPr>
            </w:pPr>
            <w:r w:rsidRPr="00F06066">
              <w:rPr>
                <w:rFonts w:eastAsia="Times New Roman" w:cstheme="minorHAnsi"/>
                <w:lang w:eastAsia="da-DK"/>
              </w:rPr>
              <w:t>Vær rollemodel og vis hvordan du lærer noget nyt</w:t>
            </w:r>
          </w:p>
        </w:tc>
        <w:tc>
          <w:tcPr>
            <w:tcW w:w="13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858DB5"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9A301F"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r>
      <w:tr w:rsidR="007E60A9" w:rsidRPr="00F06066" w14:paraId="628F1DE2" w14:textId="77777777" w:rsidTr="007E60A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94D7D3"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2</w:t>
            </w:r>
          </w:p>
        </w:tc>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28A1E1"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Vær personligt interesseret i '</w:t>
            </w:r>
            <w:proofErr w:type="spellStart"/>
            <w:r w:rsidRPr="00F06066">
              <w:rPr>
                <w:rFonts w:eastAsia="Times New Roman" w:cstheme="minorHAnsi"/>
                <w:lang w:eastAsia="da-DK"/>
              </w:rPr>
              <w:t>growth</w:t>
            </w:r>
            <w:proofErr w:type="spellEnd"/>
            <w:r w:rsidRPr="00F06066">
              <w:rPr>
                <w:rFonts w:eastAsia="Times New Roman" w:cstheme="minorHAnsi"/>
                <w:lang w:eastAsia="da-DK"/>
              </w:rPr>
              <w:t>' og udviklingen af alle i dit team på den lange bane (</w:t>
            </w:r>
            <w:proofErr w:type="spellStart"/>
            <w:r w:rsidRPr="00F06066">
              <w:rPr>
                <w:rFonts w:eastAsia="Times New Roman" w:cstheme="minorHAnsi"/>
                <w:lang w:eastAsia="da-DK"/>
              </w:rPr>
              <w:t>no</w:t>
            </w:r>
            <w:proofErr w:type="spellEnd"/>
            <w:r w:rsidRPr="00F06066">
              <w:rPr>
                <w:rFonts w:eastAsia="Times New Roman" w:cstheme="minorHAnsi"/>
                <w:lang w:eastAsia="da-DK"/>
              </w:rPr>
              <w:t xml:space="preserve"> </w:t>
            </w:r>
            <w:proofErr w:type="spellStart"/>
            <w:r w:rsidRPr="00F06066">
              <w:rPr>
                <w:rFonts w:eastAsia="Times New Roman" w:cstheme="minorHAnsi"/>
                <w:lang w:eastAsia="da-DK"/>
              </w:rPr>
              <w:t>quick</w:t>
            </w:r>
            <w:proofErr w:type="spellEnd"/>
            <w:r w:rsidRPr="00F06066">
              <w:rPr>
                <w:rFonts w:eastAsia="Times New Roman" w:cstheme="minorHAnsi"/>
                <w:lang w:eastAsia="da-DK"/>
              </w:rPr>
              <w:t xml:space="preserve"> fixes)</w:t>
            </w:r>
          </w:p>
        </w:tc>
        <w:tc>
          <w:tcPr>
            <w:tcW w:w="13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D701B0"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68ABAE"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r>
      <w:tr w:rsidR="007E60A9" w:rsidRPr="00F06066" w14:paraId="7C2CB423" w14:textId="77777777" w:rsidTr="007E60A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7A41B1"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3</w:t>
            </w:r>
          </w:p>
        </w:tc>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36EDEF"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Bed alle i dit team, at reflektere over deres daglige arbejde</w:t>
            </w:r>
          </w:p>
        </w:tc>
        <w:tc>
          <w:tcPr>
            <w:tcW w:w="13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529A02"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EAEA57"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r>
      <w:tr w:rsidR="007E60A9" w:rsidRPr="00F06066" w14:paraId="1A15DEDA" w14:textId="77777777" w:rsidTr="007E60A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07AD2E"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4</w:t>
            </w:r>
          </w:p>
        </w:tc>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8BB153"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Giv dit team større indflydelse på hvad de har behov for at lære og hvad er deres lærings-/udviklingsmål er? Og hvordan de vil opnå det</w:t>
            </w:r>
          </w:p>
        </w:tc>
        <w:tc>
          <w:tcPr>
            <w:tcW w:w="13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1EA168"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22EE1F"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r>
      <w:tr w:rsidR="007E60A9" w:rsidRPr="00F06066" w14:paraId="56BA36BB" w14:textId="77777777" w:rsidTr="007E60A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12FE87"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5</w:t>
            </w:r>
          </w:p>
        </w:tc>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BB56C2"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xml:space="preserve">Supporter daglige træningsøvelser, hvor dit team lærer fra fx web og </w:t>
            </w:r>
            <w:proofErr w:type="spellStart"/>
            <w:r w:rsidRPr="00F06066">
              <w:rPr>
                <w:rFonts w:eastAsia="Times New Roman" w:cstheme="minorHAnsi"/>
                <w:lang w:eastAsia="da-DK"/>
              </w:rPr>
              <w:t>SoMe</w:t>
            </w:r>
            <w:proofErr w:type="spellEnd"/>
          </w:p>
        </w:tc>
        <w:tc>
          <w:tcPr>
            <w:tcW w:w="13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FC48E2"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850269"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r>
      <w:tr w:rsidR="007E60A9" w:rsidRPr="00F06066" w14:paraId="053EFDFC" w14:textId="77777777" w:rsidTr="007E60A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D293CD"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6</w:t>
            </w:r>
          </w:p>
        </w:tc>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7D0094"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Organiser uformelle læringssessioner fx i frokostpausen, hvor de deler erfaring</w:t>
            </w:r>
          </w:p>
        </w:tc>
        <w:tc>
          <w:tcPr>
            <w:tcW w:w="13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8C1730"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627C15"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r>
      <w:tr w:rsidR="007E60A9" w:rsidRPr="00F06066" w14:paraId="60CEA803" w14:textId="77777777" w:rsidTr="007E60A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A2638B"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7</w:t>
            </w:r>
          </w:p>
        </w:tc>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D1B1C6"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xml:space="preserve">Opfordre og </w:t>
            </w:r>
            <w:proofErr w:type="spellStart"/>
            <w:r w:rsidRPr="00F06066">
              <w:rPr>
                <w:rFonts w:eastAsia="Times New Roman" w:cstheme="minorHAnsi"/>
                <w:lang w:eastAsia="da-DK"/>
              </w:rPr>
              <w:t>facilitere</w:t>
            </w:r>
            <w:proofErr w:type="spellEnd"/>
            <w:r w:rsidRPr="00F06066">
              <w:rPr>
                <w:rFonts w:eastAsia="Times New Roman" w:cstheme="minorHAnsi"/>
                <w:lang w:eastAsia="da-DK"/>
              </w:rPr>
              <w:t xml:space="preserve"> til at teamet deler viden og erfaringer</w:t>
            </w:r>
          </w:p>
        </w:tc>
        <w:tc>
          <w:tcPr>
            <w:tcW w:w="13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9DD071"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528540"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r>
      <w:tr w:rsidR="007E60A9" w:rsidRPr="00F06066" w14:paraId="1933FEC0" w14:textId="77777777" w:rsidTr="007E60A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06B08"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8</w:t>
            </w:r>
          </w:p>
        </w:tc>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E6F9FB"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Opret et privat sted, hvor gruppen/teamet kan dele</w:t>
            </w:r>
          </w:p>
        </w:tc>
        <w:tc>
          <w:tcPr>
            <w:tcW w:w="13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10F790"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F61FEF"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r>
      <w:tr w:rsidR="007E60A9" w:rsidRPr="00F06066" w14:paraId="71DDD3F2" w14:textId="77777777" w:rsidTr="007E60A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C0C6F1"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9</w:t>
            </w:r>
          </w:p>
        </w:tc>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9CF86C"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Afsæt tid til at lære og dele det de allerede ved</w:t>
            </w:r>
          </w:p>
        </w:tc>
        <w:tc>
          <w:tcPr>
            <w:tcW w:w="13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F31E3A"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DB6C7C"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r>
      <w:tr w:rsidR="007E60A9" w:rsidRPr="00F06066" w14:paraId="5F303D75" w14:textId="77777777" w:rsidTr="007E60A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8D157"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10</w:t>
            </w:r>
          </w:p>
        </w:tc>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23DC22" w14:textId="030314D3" w:rsidR="007E60A9" w:rsidRPr="00F06066" w:rsidRDefault="007E60A9" w:rsidP="007E60A9">
            <w:pPr>
              <w:rPr>
                <w:rFonts w:eastAsia="Times New Roman" w:cstheme="minorHAnsi"/>
                <w:lang w:eastAsia="da-DK"/>
              </w:rPr>
            </w:pPr>
            <w:r w:rsidRPr="00F06066">
              <w:rPr>
                <w:rFonts w:eastAsia="Times New Roman" w:cstheme="minorHAnsi"/>
                <w:lang w:eastAsia="da-DK"/>
              </w:rPr>
              <w:t xml:space="preserve">Beløn forbedringer og ændringer af </w:t>
            </w:r>
            <w:proofErr w:type="spellStart"/>
            <w:r w:rsidRPr="00F06066">
              <w:rPr>
                <w:rFonts w:eastAsia="Times New Roman" w:cstheme="minorHAnsi"/>
                <w:lang w:eastAsia="da-DK"/>
              </w:rPr>
              <w:t>mindset</w:t>
            </w:r>
            <w:proofErr w:type="spellEnd"/>
            <w:r w:rsidR="0046143F">
              <w:rPr>
                <w:rFonts w:eastAsia="Times New Roman" w:cstheme="minorHAnsi"/>
                <w:lang w:eastAsia="da-DK"/>
              </w:rPr>
              <w:t xml:space="preserve"> og </w:t>
            </w:r>
            <w:r w:rsidRPr="00F06066">
              <w:rPr>
                <w:rFonts w:eastAsia="Times New Roman" w:cstheme="minorHAnsi"/>
                <w:lang w:eastAsia="da-DK"/>
              </w:rPr>
              <w:t>rutiner i teamet</w:t>
            </w:r>
          </w:p>
        </w:tc>
        <w:tc>
          <w:tcPr>
            <w:tcW w:w="13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C0E2E9"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CDE752" w14:textId="77777777" w:rsidR="007E60A9" w:rsidRPr="00F06066" w:rsidRDefault="007E60A9" w:rsidP="007E60A9">
            <w:pPr>
              <w:rPr>
                <w:rFonts w:eastAsia="Times New Roman" w:cstheme="minorHAnsi"/>
                <w:lang w:eastAsia="da-DK"/>
              </w:rPr>
            </w:pPr>
            <w:r w:rsidRPr="00F06066">
              <w:rPr>
                <w:rFonts w:eastAsia="Times New Roman" w:cstheme="minorHAnsi"/>
                <w:lang w:eastAsia="da-DK"/>
              </w:rPr>
              <w:t> </w:t>
            </w:r>
          </w:p>
        </w:tc>
      </w:tr>
    </w:tbl>
    <w:p w14:paraId="58B29755" w14:textId="4F4A1324" w:rsidR="00765330" w:rsidRPr="00F06066" w:rsidRDefault="00B628FC" w:rsidP="00DA7B0E">
      <w:pPr>
        <w:textAlignment w:val="baseline"/>
        <w:rPr>
          <w:rFonts w:eastAsia="Times New Roman" w:cstheme="minorHAnsi"/>
          <w:color w:val="000000"/>
          <w:lang w:eastAsia="da-DK"/>
        </w:rPr>
      </w:pPr>
      <w:r w:rsidRPr="00F06066">
        <w:rPr>
          <w:rFonts w:cstheme="minorHAnsi"/>
        </w:rPr>
        <w:br/>
      </w:r>
      <w:r w:rsidR="004A773C" w:rsidRPr="00F06066">
        <w:rPr>
          <w:rFonts w:cstheme="minorHAnsi"/>
        </w:rPr>
        <w:t xml:space="preserve">I fase 2 </w:t>
      </w:r>
      <w:r w:rsidR="0046143F">
        <w:rPr>
          <w:rFonts w:cstheme="minorHAnsi"/>
        </w:rPr>
        <w:t xml:space="preserve">handler det </w:t>
      </w:r>
      <w:r w:rsidR="004A773C" w:rsidRPr="00F06066">
        <w:rPr>
          <w:rFonts w:cstheme="minorHAnsi"/>
        </w:rPr>
        <w:t xml:space="preserve">om at tage ejerskab til og ansvar for egen forandring, så er det også her at programmet for kompetenceudvikling lanceres. Sammensæt et program der tager udgangspunkt i brugernes behov </w:t>
      </w:r>
      <w:r w:rsidR="0046143F">
        <w:rPr>
          <w:rFonts w:cstheme="minorHAnsi"/>
        </w:rPr>
        <w:t xml:space="preserve">og </w:t>
      </w:r>
      <w:r w:rsidR="004A773C" w:rsidRPr="00F06066">
        <w:rPr>
          <w:rFonts w:cstheme="minorHAnsi"/>
        </w:rPr>
        <w:t xml:space="preserve">spørg dem </w:t>
      </w:r>
      <w:r w:rsidR="0046143F">
        <w:rPr>
          <w:rFonts w:cstheme="minorHAnsi"/>
        </w:rPr>
        <w:t xml:space="preserve">fx </w:t>
      </w:r>
      <w:r w:rsidR="004A773C" w:rsidRPr="00F06066">
        <w:rPr>
          <w:rFonts w:cstheme="minorHAnsi"/>
        </w:rPr>
        <w:t xml:space="preserve">i en </w:t>
      </w:r>
      <w:proofErr w:type="spellStart"/>
      <w:r w:rsidR="004A773C" w:rsidRPr="00F06066">
        <w:rPr>
          <w:rFonts w:cstheme="minorHAnsi"/>
        </w:rPr>
        <w:t>survey</w:t>
      </w:r>
      <w:proofErr w:type="spellEnd"/>
      <w:r w:rsidR="0046143F">
        <w:rPr>
          <w:rFonts w:cstheme="minorHAnsi"/>
        </w:rPr>
        <w:t xml:space="preserve"> </w:t>
      </w:r>
      <w:r w:rsidR="004A773C" w:rsidRPr="00F06066">
        <w:rPr>
          <w:rFonts w:cstheme="minorHAnsi"/>
        </w:rPr>
        <w:t>og inviter dem til dialog med deres ledere, så de sammen beslutter hvad der gi</w:t>
      </w:r>
      <w:r w:rsidR="0046143F">
        <w:rPr>
          <w:rFonts w:cstheme="minorHAnsi"/>
        </w:rPr>
        <w:t>ver</w:t>
      </w:r>
      <w:r w:rsidR="004A773C" w:rsidRPr="00F06066">
        <w:rPr>
          <w:rFonts w:cstheme="minorHAnsi"/>
        </w:rPr>
        <w:t xml:space="preserve"> mening for den individuelle medarbejder</w:t>
      </w:r>
      <w:r w:rsidR="0046143F">
        <w:rPr>
          <w:rFonts w:cstheme="minorHAnsi"/>
        </w:rPr>
        <w:t>:</w:t>
      </w:r>
      <w:r w:rsidR="004A773C" w:rsidRPr="00F06066">
        <w:rPr>
          <w:rFonts w:cstheme="minorHAnsi"/>
        </w:rPr>
        <w:t xml:space="preserve"> at tage et kursus </w:t>
      </w:r>
      <w:r w:rsidR="0046143F">
        <w:rPr>
          <w:rFonts w:cstheme="minorHAnsi"/>
        </w:rPr>
        <w:t xml:space="preserve">i et givent emne </w:t>
      </w:r>
      <w:r w:rsidR="004A773C" w:rsidRPr="00F06066">
        <w:rPr>
          <w:rFonts w:cstheme="minorHAnsi"/>
        </w:rPr>
        <w:t xml:space="preserve">eller at arbejde </w:t>
      </w:r>
      <w:r w:rsidR="0046143F">
        <w:rPr>
          <w:rFonts w:cstheme="minorHAnsi"/>
        </w:rPr>
        <w:t>med emnet v</w:t>
      </w:r>
      <w:r w:rsidR="004A773C" w:rsidRPr="00F06066">
        <w:rPr>
          <w:rFonts w:cstheme="minorHAnsi"/>
        </w:rPr>
        <w:t>i</w:t>
      </w:r>
      <w:r w:rsidR="0046143F">
        <w:rPr>
          <w:rFonts w:cstheme="minorHAnsi"/>
        </w:rPr>
        <w:t>a</w:t>
      </w:r>
      <w:r w:rsidR="004A773C" w:rsidRPr="00F06066">
        <w:rPr>
          <w:rFonts w:cstheme="minorHAnsi"/>
        </w:rPr>
        <w:t xml:space="preserve"> sit daglige job.</w:t>
      </w:r>
    </w:p>
    <w:p w14:paraId="56646BF3" w14:textId="63D989E7" w:rsidR="00B2302C" w:rsidRPr="00F06066" w:rsidRDefault="00B2302C" w:rsidP="00DA7B0E">
      <w:pPr>
        <w:textAlignment w:val="baseline"/>
        <w:rPr>
          <w:rFonts w:eastAsia="Times New Roman" w:cstheme="minorHAnsi"/>
          <w:color w:val="000000"/>
          <w:lang w:eastAsia="da-DK"/>
        </w:rPr>
      </w:pPr>
    </w:p>
    <w:p w14:paraId="2B8C3DF5" w14:textId="3E31AE14" w:rsidR="00ED19E3" w:rsidRPr="00F06066" w:rsidRDefault="00ED19E3" w:rsidP="00DA7B0E">
      <w:pPr>
        <w:textAlignment w:val="baseline"/>
        <w:rPr>
          <w:rFonts w:eastAsia="Times New Roman" w:cstheme="minorHAnsi"/>
          <w:color w:val="000000"/>
          <w:lang w:eastAsia="da-DK"/>
        </w:rPr>
      </w:pPr>
    </w:p>
    <w:p w14:paraId="005A9FF7" w14:textId="1E399FD2" w:rsidR="00177105" w:rsidRPr="00F06066" w:rsidRDefault="00177105" w:rsidP="00DA7B0E">
      <w:pPr>
        <w:textAlignment w:val="baseline"/>
        <w:rPr>
          <w:rFonts w:eastAsia="Times New Roman" w:cstheme="minorHAnsi"/>
          <w:color w:val="000000"/>
          <w:lang w:eastAsia="da-DK"/>
        </w:rPr>
      </w:pPr>
    </w:p>
    <w:p w14:paraId="658E1B79" w14:textId="7425214B" w:rsidR="00B2302C" w:rsidRPr="00F06066" w:rsidRDefault="00B2302C" w:rsidP="00DA7B0E">
      <w:pPr>
        <w:textAlignment w:val="baseline"/>
        <w:rPr>
          <w:rFonts w:eastAsia="Times New Roman" w:cstheme="minorHAnsi"/>
          <w:color w:val="000000"/>
          <w:lang w:eastAsia="da-DK"/>
        </w:rPr>
      </w:pPr>
      <w:r w:rsidRPr="00F06066">
        <w:rPr>
          <w:rFonts w:eastAsia="Times New Roman" w:cstheme="minorHAnsi"/>
          <w:b/>
          <w:color w:val="2F5496" w:themeColor="accent1" w:themeShade="BF"/>
          <w:lang w:eastAsia="da-DK"/>
        </w:rPr>
        <w:lastRenderedPageBreak/>
        <w:t>Fase 3</w:t>
      </w:r>
      <w:r w:rsidR="00590310" w:rsidRPr="00F06066">
        <w:rPr>
          <w:rFonts w:eastAsia="Times New Roman" w:cstheme="minorHAnsi"/>
          <w:b/>
          <w:color w:val="2F5496" w:themeColor="accent1" w:themeShade="BF"/>
          <w:lang w:eastAsia="da-DK"/>
        </w:rPr>
        <w:t xml:space="preserve"> Support</w:t>
      </w:r>
      <w:r w:rsidR="00B628FC" w:rsidRPr="00F06066">
        <w:rPr>
          <w:rFonts w:eastAsia="Times New Roman" w:cstheme="minorHAnsi"/>
          <w:b/>
          <w:color w:val="2F5496" w:themeColor="accent1" w:themeShade="BF"/>
          <w:lang w:eastAsia="da-DK"/>
        </w:rPr>
        <w:t xml:space="preserve"> </w:t>
      </w:r>
      <w:r w:rsidR="0066309A">
        <w:rPr>
          <w:rFonts w:eastAsia="Times New Roman" w:cstheme="minorHAnsi"/>
          <w:b/>
          <w:color w:val="2F5496" w:themeColor="accent1" w:themeShade="BF"/>
          <w:lang w:eastAsia="da-DK"/>
        </w:rPr>
        <w:t xml:space="preserve">- </w:t>
      </w:r>
      <w:r w:rsidR="00683944" w:rsidRPr="00F06066">
        <w:rPr>
          <w:rFonts w:eastAsia="Times New Roman" w:cstheme="minorHAnsi"/>
          <w:color w:val="000000"/>
          <w:lang w:eastAsia="da-DK"/>
        </w:rPr>
        <w:t>Hjælp og support til</w:t>
      </w:r>
      <w:r w:rsidRPr="00F06066">
        <w:rPr>
          <w:rFonts w:eastAsia="Times New Roman" w:cstheme="minorHAnsi"/>
          <w:color w:val="000000"/>
          <w:lang w:eastAsia="da-DK"/>
        </w:rPr>
        <w:t xml:space="preserve"> alle medarbejdere </w:t>
      </w:r>
      <w:r w:rsidR="00683944" w:rsidRPr="00F06066">
        <w:rPr>
          <w:rFonts w:eastAsia="Times New Roman" w:cstheme="minorHAnsi"/>
          <w:color w:val="000000"/>
          <w:lang w:eastAsia="da-DK"/>
        </w:rPr>
        <w:t>i deres hverdag</w:t>
      </w:r>
      <w:r w:rsidRPr="00F06066">
        <w:rPr>
          <w:rFonts w:eastAsia="Times New Roman" w:cstheme="minorHAnsi"/>
          <w:color w:val="000000"/>
          <w:lang w:eastAsia="da-DK"/>
        </w:rPr>
        <w:t xml:space="preserve"> (</w:t>
      </w:r>
      <w:r w:rsidR="0066309A">
        <w:rPr>
          <w:rFonts w:eastAsia="Times New Roman" w:cstheme="minorHAnsi"/>
          <w:color w:val="000000"/>
          <w:lang w:eastAsia="da-DK"/>
        </w:rPr>
        <w:t xml:space="preserve">trin </w:t>
      </w:r>
      <w:r w:rsidRPr="00F06066">
        <w:rPr>
          <w:rFonts w:eastAsia="Times New Roman" w:cstheme="minorHAnsi"/>
          <w:color w:val="000000"/>
          <w:lang w:eastAsia="da-DK"/>
        </w:rPr>
        <w:t>6)</w:t>
      </w:r>
    </w:p>
    <w:p w14:paraId="17C0D4C4" w14:textId="77777777" w:rsidR="004A773C" w:rsidRPr="00F06066" w:rsidRDefault="004A773C" w:rsidP="00DA7B0E">
      <w:pPr>
        <w:textAlignment w:val="baseline"/>
        <w:rPr>
          <w:rFonts w:eastAsia="Times New Roman" w:cstheme="minorHAnsi"/>
          <w:b/>
          <w:color w:val="FF0000"/>
          <w:lang w:eastAsia="da-DK"/>
        </w:rPr>
      </w:pPr>
    </w:p>
    <w:p w14:paraId="2ADAC36F" w14:textId="1CD98B4A" w:rsidR="00BD64A6" w:rsidRPr="00F06066" w:rsidRDefault="00BD64A6" w:rsidP="00DA7B0E">
      <w:pPr>
        <w:textAlignment w:val="baseline"/>
        <w:rPr>
          <w:rFonts w:eastAsia="Times New Roman" w:cstheme="minorHAnsi"/>
          <w:color w:val="000000" w:themeColor="text1"/>
          <w:lang w:eastAsia="da-DK"/>
        </w:rPr>
      </w:pPr>
      <w:r w:rsidRPr="00F06066">
        <w:rPr>
          <w:rFonts w:eastAsia="Times New Roman" w:cstheme="minorHAnsi"/>
          <w:color w:val="000000" w:themeColor="text1"/>
          <w:lang w:eastAsia="da-DK"/>
        </w:rPr>
        <w:t xml:space="preserve">I supportfasen handler det om at vise tillid og i samarbejde med medarbejderne finde en form, der motiver dem til at </w:t>
      </w:r>
      <w:proofErr w:type="spellStart"/>
      <w:r w:rsidRPr="00F06066">
        <w:rPr>
          <w:rFonts w:eastAsia="Times New Roman" w:cstheme="minorHAnsi"/>
          <w:color w:val="000000" w:themeColor="text1"/>
          <w:lang w:eastAsia="da-DK"/>
        </w:rPr>
        <w:t>videndele</w:t>
      </w:r>
      <w:proofErr w:type="spellEnd"/>
      <w:r w:rsidRPr="00F06066">
        <w:rPr>
          <w:rFonts w:eastAsia="Times New Roman" w:cstheme="minorHAnsi"/>
          <w:color w:val="000000" w:themeColor="text1"/>
          <w:lang w:eastAsia="da-DK"/>
        </w:rPr>
        <w:t xml:space="preserve"> </w:t>
      </w:r>
      <w:r w:rsidR="002203B7" w:rsidRPr="00F06066">
        <w:rPr>
          <w:rFonts w:eastAsia="Times New Roman" w:cstheme="minorHAnsi"/>
          <w:color w:val="000000" w:themeColor="text1"/>
          <w:lang w:eastAsia="da-DK"/>
        </w:rPr>
        <w:t xml:space="preserve">lige netop </w:t>
      </w:r>
      <w:r w:rsidRPr="00F06066">
        <w:rPr>
          <w:rFonts w:eastAsia="Times New Roman" w:cstheme="minorHAnsi"/>
          <w:color w:val="000000" w:themeColor="text1"/>
          <w:lang w:eastAsia="da-DK"/>
        </w:rPr>
        <w:t xml:space="preserve">i deres </w:t>
      </w:r>
      <w:r w:rsidR="002203B7" w:rsidRPr="00F06066">
        <w:rPr>
          <w:rFonts w:eastAsia="Times New Roman" w:cstheme="minorHAnsi"/>
          <w:color w:val="000000" w:themeColor="text1"/>
          <w:lang w:eastAsia="da-DK"/>
        </w:rPr>
        <w:t xml:space="preserve">afdeling og </w:t>
      </w:r>
      <w:r w:rsidRPr="00F06066">
        <w:rPr>
          <w:rFonts w:eastAsia="Times New Roman" w:cstheme="minorHAnsi"/>
          <w:color w:val="000000" w:themeColor="text1"/>
          <w:lang w:eastAsia="da-DK"/>
        </w:rPr>
        <w:t>hverdag</w:t>
      </w:r>
      <w:r w:rsidR="002203B7" w:rsidRPr="00F06066">
        <w:rPr>
          <w:rFonts w:eastAsia="Times New Roman" w:cstheme="minorHAnsi"/>
          <w:color w:val="000000" w:themeColor="text1"/>
          <w:lang w:eastAsia="da-DK"/>
        </w:rPr>
        <w:t>. Man får nemlig</w:t>
      </w:r>
      <w:r w:rsidRPr="00F06066">
        <w:rPr>
          <w:rFonts w:eastAsia="Times New Roman" w:cstheme="minorHAnsi"/>
          <w:color w:val="000000" w:themeColor="text1"/>
          <w:lang w:eastAsia="da-DK"/>
        </w:rPr>
        <w:t xml:space="preserve"> ikke kun ny viden </w:t>
      </w:r>
      <w:r w:rsidR="002203B7" w:rsidRPr="00F06066">
        <w:rPr>
          <w:rFonts w:eastAsia="Times New Roman" w:cstheme="minorHAnsi"/>
          <w:color w:val="000000" w:themeColor="text1"/>
          <w:lang w:eastAsia="da-DK"/>
        </w:rPr>
        <w:t>via</w:t>
      </w:r>
      <w:r w:rsidRPr="00F06066">
        <w:rPr>
          <w:rFonts w:eastAsia="Times New Roman" w:cstheme="minorHAnsi"/>
          <w:color w:val="000000" w:themeColor="text1"/>
          <w:lang w:eastAsia="da-DK"/>
        </w:rPr>
        <w:t xml:space="preserve"> fx et kursus. For undersøgelser viser, at vi lærer mest af dem vi arbejdet tættest på i hverdagen over 90%! </w:t>
      </w:r>
    </w:p>
    <w:p w14:paraId="3C1D7859" w14:textId="519EC2A0" w:rsidR="002203B7" w:rsidRPr="00F06066" w:rsidRDefault="002203B7" w:rsidP="00DA7B0E">
      <w:pPr>
        <w:textAlignment w:val="baseline"/>
        <w:rPr>
          <w:rFonts w:eastAsia="Times New Roman" w:cstheme="minorHAnsi"/>
          <w:color w:val="000000" w:themeColor="text1"/>
          <w:lang w:eastAsia="da-DK"/>
        </w:rPr>
      </w:pPr>
    </w:p>
    <w:p w14:paraId="529D5B3A" w14:textId="2CB2169D" w:rsidR="002203B7" w:rsidRPr="00F06066" w:rsidRDefault="006001D2" w:rsidP="00DA7B0E">
      <w:pPr>
        <w:textAlignment w:val="baseline"/>
        <w:rPr>
          <w:rFonts w:eastAsia="Times New Roman" w:cstheme="minorHAnsi"/>
          <w:color w:val="000000" w:themeColor="text1"/>
          <w:lang w:eastAsia="da-DK"/>
        </w:rPr>
      </w:pPr>
      <w:r w:rsidRPr="00F06066">
        <w:rPr>
          <w:rFonts w:eastAsia="Times New Roman" w:cstheme="minorHAnsi"/>
          <w:color w:val="000000" w:themeColor="text1"/>
          <w:lang w:eastAsia="da-DK"/>
        </w:rPr>
        <w:t xml:space="preserve">Det handler om at </w:t>
      </w:r>
      <w:proofErr w:type="spellStart"/>
      <w:r w:rsidRPr="00F06066">
        <w:rPr>
          <w:rFonts w:eastAsia="Times New Roman" w:cstheme="minorHAnsi"/>
          <w:color w:val="000000" w:themeColor="text1"/>
          <w:lang w:eastAsia="da-DK"/>
        </w:rPr>
        <w:t>facilitere</w:t>
      </w:r>
      <w:proofErr w:type="spellEnd"/>
      <w:r w:rsidRPr="00F06066">
        <w:rPr>
          <w:rFonts w:eastAsia="Times New Roman" w:cstheme="minorHAnsi"/>
          <w:color w:val="000000" w:themeColor="text1"/>
          <w:lang w:eastAsia="da-DK"/>
        </w:rPr>
        <w:t xml:space="preserve"> de forskellige supporttyper som f</w:t>
      </w:r>
      <w:r w:rsidR="006C321C" w:rsidRPr="00F06066">
        <w:rPr>
          <w:rFonts w:eastAsia="Times New Roman" w:cstheme="minorHAnsi"/>
          <w:color w:val="000000" w:themeColor="text1"/>
          <w:lang w:eastAsia="da-DK"/>
        </w:rPr>
        <w:t>x:</w:t>
      </w:r>
    </w:p>
    <w:p w14:paraId="46E49B46" w14:textId="5001B5C9" w:rsidR="006001D2" w:rsidRPr="00F06066" w:rsidRDefault="006001D2" w:rsidP="00FC02E0">
      <w:pPr>
        <w:pStyle w:val="Listeafsnit"/>
        <w:numPr>
          <w:ilvl w:val="0"/>
          <w:numId w:val="17"/>
        </w:numPr>
        <w:textAlignment w:val="baseline"/>
        <w:rPr>
          <w:rFonts w:eastAsia="Times New Roman" w:cstheme="minorHAnsi"/>
          <w:color w:val="000000" w:themeColor="text1"/>
          <w:lang w:eastAsia="da-DK"/>
        </w:rPr>
      </w:pPr>
      <w:r w:rsidRPr="00F06066">
        <w:rPr>
          <w:rFonts w:eastAsia="Times New Roman" w:cstheme="minorHAnsi"/>
          <w:color w:val="000000" w:themeColor="text1"/>
          <w:lang w:eastAsia="da-DK"/>
        </w:rPr>
        <w:t xml:space="preserve">Et hjælpe-website </w:t>
      </w:r>
      <w:r w:rsidR="00FC02E0" w:rsidRPr="00F06066">
        <w:rPr>
          <w:rFonts w:eastAsia="Times New Roman" w:cstheme="minorHAnsi"/>
          <w:color w:val="000000" w:themeColor="text1"/>
          <w:lang w:eastAsia="da-DK"/>
        </w:rPr>
        <w:t xml:space="preserve">se </w:t>
      </w:r>
      <w:r w:rsidR="006C321C" w:rsidRPr="00F06066">
        <w:rPr>
          <w:rFonts w:eastAsia="Times New Roman" w:cstheme="minorHAnsi"/>
          <w:color w:val="000000" w:themeColor="text1"/>
          <w:lang w:eastAsia="da-DK"/>
        </w:rPr>
        <w:t xml:space="preserve">et </w:t>
      </w:r>
      <w:r w:rsidR="00FC02E0" w:rsidRPr="00F06066">
        <w:rPr>
          <w:rFonts w:eastAsia="Times New Roman" w:cstheme="minorHAnsi"/>
          <w:color w:val="000000" w:themeColor="text1"/>
          <w:lang w:eastAsia="da-DK"/>
        </w:rPr>
        <w:t xml:space="preserve">eksempel på </w:t>
      </w:r>
      <w:proofErr w:type="spellStart"/>
      <w:r w:rsidR="00FC02E0" w:rsidRPr="00F06066">
        <w:rPr>
          <w:rFonts w:eastAsia="Times New Roman" w:cstheme="minorHAnsi"/>
          <w:color w:val="000000" w:themeColor="text1"/>
          <w:lang w:eastAsia="da-DK"/>
        </w:rPr>
        <w:t>Moodle</w:t>
      </w:r>
      <w:proofErr w:type="spellEnd"/>
      <w:r w:rsidR="00DB32D4">
        <w:rPr>
          <w:rFonts w:eastAsia="Times New Roman" w:cstheme="minorHAnsi"/>
          <w:color w:val="000000" w:themeColor="text1"/>
          <w:lang w:eastAsia="da-DK"/>
        </w:rPr>
        <w:t>-</w:t>
      </w:r>
      <w:r w:rsidR="00FC02E0" w:rsidRPr="00F06066">
        <w:rPr>
          <w:rFonts w:eastAsia="Times New Roman" w:cstheme="minorHAnsi"/>
          <w:color w:val="000000" w:themeColor="text1"/>
          <w:lang w:eastAsia="da-DK"/>
        </w:rPr>
        <w:t xml:space="preserve">guides </w:t>
      </w:r>
      <w:r w:rsidR="00DB32D4">
        <w:rPr>
          <w:rFonts w:eastAsia="Times New Roman" w:cstheme="minorHAnsi"/>
          <w:color w:val="000000" w:themeColor="text1"/>
          <w:lang w:eastAsia="da-DK"/>
        </w:rPr>
        <w:t xml:space="preserve">på </w:t>
      </w:r>
      <w:r w:rsidR="00FC02E0" w:rsidRPr="00F06066">
        <w:rPr>
          <w:rFonts w:eastAsia="Times New Roman" w:cstheme="minorHAnsi"/>
          <w:color w:val="000000" w:themeColor="text1"/>
          <w:lang w:eastAsia="da-DK"/>
        </w:rPr>
        <w:t>digitalnielsbrock.dk</w:t>
      </w:r>
    </w:p>
    <w:p w14:paraId="7D0181B9" w14:textId="0DEA6A39" w:rsidR="006001D2" w:rsidRPr="00F06066" w:rsidRDefault="006001D2" w:rsidP="00FC02E0">
      <w:pPr>
        <w:pStyle w:val="Listeafsnit"/>
        <w:numPr>
          <w:ilvl w:val="0"/>
          <w:numId w:val="17"/>
        </w:numPr>
        <w:textAlignment w:val="baseline"/>
        <w:rPr>
          <w:rFonts w:eastAsia="Times New Roman" w:cstheme="minorHAnsi"/>
          <w:color w:val="000000" w:themeColor="text1"/>
          <w:lang w:eastAsia="da-DK"/>
        </w:rPr>
      </w:pPr>
      <w:r w:rsidRPr="00F06066">
        <w:rPr>
          <w:rFonts w:eastAsia="Times New Roman" w:cstheme="minorHAnsi"/>
          <w:color w:val="000000" w:themeColor="text1"/>
          <w:lang w:eastAsia="da-DK"/>
        </w:rPr>
        <w:t xml:space="preserve">Superbrugerkorps – etablere </w:t>
      </w:r>
      <w:r w:rsidR="0066309A">
        <w:rPr>
          <w:rFonts w:eastAsia="Times New Roman" w:cstheme="minorHAnsi"/>
          <w:color w:val="000000" w:themeColor="text1"/>
          <w:lang w:eastAsia="da-DK"/>
        </w:rPr>
        <w:t xml:space="preserve">et korps af medarbejdere, som er tæt på brugerne i </w:t>
      </w:r>
      <w:r w:rsidRPr="00F06066">
        <w:rPr>
          <w:rFonts w:eastAsia="Times New Roman" w:cstheme="minorHAnsi"/>
          <w:color w:val="000000" w:themeColor="text1"/>
          <w:lang w:eastAsia="da-DK"/>
        </w:rPr>
        <w:t>hverdagen</w:t>
      </w:r>
      <w:r w:rsidR="0066309A">
        <w:rPr>
          <w:rFonts w:eastAsia="Times New Roman" w:cstheme="minorHAnsi"/>
          <w:color w:val="000000" w:themeColor="text1"/>
          <w:lang w:eastAsia="da-DK"/>
        </w:rPr>
        <w:t xml:space="preserve"> </w:t>
      </w:r>
    </w:p>
    <w:p w14:paraId="39FF0DAB" w14:textId="77777777" w:rsidR="00FC02E0" w:rsidRPr="00F06066" w:rsidRDefault="006001D2" w:rsidP="00FC02E0">
      <w:pPr>
        <w:pStyle w:val="Listeafsnit"/>
        <w:numPr>
          <w:ilvl w:val="0"/>
          <w:numId w:val="17"/>
        </w:numPr>
        <w:textAlignment w:val="baseline"/>
        <w:rPr>
          <w:rFonts w:eastAsia="Times New Roman" w:cstheme="minorHAnsi"/>
          <w:color w:val="000000" w:themeColor="text1"/>
          <w:lang w:eastAsia="da-DK"/>
        </w:rPr>
      </w:pPr>
      <w:r w:rsidRPr="00F06066">
        <w:rPr>
          <w:rFonts w:eastAsia="Times New Roman" w:cstheme="minorHAnsi"/>
          <w:color w:val="000000" w:themeColor="text1"/>
          <w:lang w:eastAsia="da-DK"/>
        </w:rPr>
        <w:t xml:space="preserve">Bevidstgøre brugere om hvor hjælpen er? </w:t>
      </w:r>
    </w:p>
    <w:p w14:paraId="17650551" w14:textId="0C628D50" w:rsidR="00FC02E0" w:rsidRPr="00F06066" w:rsidRDefault="00FC02E0" w:rsidP="00FC02E0">
      <w:pPr>
        <w:pStyle w:val="Listeafsnit"/>
        <w:numPr>
          <w:ilvl w:val="1"/>
          <w:numId w:val="17"/>
        </w:numPr>
        <w:textAlignment w:val="baseline"/>
        <w:rPr>
          <w:rFonts w:eastAsia="Times New Roman" w:cstheme="minorHAnsi"/>
          <w:color w:val="000000" w:themeColor="text1"/>
          <w:lang w:eastAsia="da-DK"/>
        </w:rPr>
      </w:pPr>
      <w:r w:rsidRPr="00F06066">
        <w:rPr>
          <w:rFonts w:eastAsia="Times New Roman" w:cstheme="minorHAnsi"/>
          <w:color w:val="000000" w:themeColor="text1"/>
          <w:lang w:eastAsia="da-DK"/>
        </w:rPr>
        <w:t>Kommunikation</w:t>
      </w:r>
      <w:r w:rsidR="0066309A">
        <w:rPr>
          <w:rFonts w:eastAsia="Times New Roman" w:cstheme="minorHAnsi"/>
          <w:color w:val="000000" w:themeColor="text1"/>
          <w:lang w:eastAsia="da-DK"/>
        </w:rPr>
        <w:t>splaner</w:t>
      </w:r>
    </w:p>
    <w:p w14:paraId="26FB1E77" w14:textId="445D6208" w:rsidR="006001D2" w:rsidRPr="00177105" w:rsidRDefault="004C7E76" w:rsidP="00FC02E0">
      <w:pPr>
        <w:pStyle w:val="Listeafsnit"/>
        <w:numPr>
          <w:ilvl w:val="1"/>
          <w:numId w:val="17"/>
        </w:numPr>
        <w:textAlignment w:val="baseline"/>
        <w:rPr>
          <w:rFonts w:eastAsia="Times New Roman" w:cstheme="minorHAnsi"/>
          <w:color w:val="000000" w:themeColor="text1"/>
          <w:lang w:eastAsia="da-DK"/>
        </w:rPr>
      </w:pPr>
      <w:r>
        <w:rPr>
          <w:rFonts w:eastAsia="Times New Roman" w:cstheme="minorHAnsi"/>
          <w:color w:val="000000" w:themeColor="text1"/>
          <w:lang w:eastAsia="da-DK"/>
        </w:rPr>
        <w:t>Lokal support i team/afd.</w:t>
      </w:r>
    </w:p>
    <w:p w14:paraId="4C9694F3" w14:textId="7B27EB8F" w:rsidR="00177105" w:rsidRPr="00F06066" w:rsidRDefault="00177105" w:rsidP="00FC02E0">
      <w:pPr>
        <w:pStyle w:val="Listeafsnit"/>
        <w:numPr>
          <w:ilvl w:val="1"/>
          <w:numId w:val="17"/>
        </w:numPr>
        <w:textAlignment w:val="baseline"/>
        <w:rPr>
          <w:rFonts w:eastAsia="Times New Roman" w:cstheme="minorHAnsi"/>
          <w:color w:val="000000" w:themeColor="text1"/>
          <w:lang w:eastAsia="da-DK"/>
        </w:rPr>
      </w:pPr>
      <w:r>
        <w:rPr>
          <w:rFonts w:eastAsia="Times New Roman" w:cstheme="minorHAnsi"/>
          <w:color w:val="000000" w:themeColor="text1"/>
          <w:lang w:eastAsia="da-DK"/>
        </w:rPr>
        <w:t>Intranet support til studerende</w:t>
      </w:r>
    </w:p>
    <w:p w14:paraId="5D8656B5" w14:textId="24006B8C" w:rsidR="00FC02E0" w:rsidRPr="00F06066" w:rsidRDefault="00FC02E0" w:rsidP="00FC02E0">
      <w:pPr>
        <w:pStyle w:val="Listeafsnit"/>
        <w:numPr>
          <w:ilvl w:val="0"/>
          <w:numId w:val="17"/>
        </w:numPr>
        <w:textAlignment w:val="baseline"/>
        <w:rPr>
          <w:rFonts w:eastAsia="Times New Roman" w:cstheme="minorHAnsi"/>
          <w:color w:val="000000" w:themeColor="text1"/>
          <w:lang w:eastAsia="da-DK"/>
        </w:rPr>
      </w:pPr>
      <w:r w:rsidRPr="00F06066">
        <w:rPr>
          <w:rFonts w:eastAsia="Times New Roman" w:cstheme="minorHAnsi"/>
          <w:color w:val="000000" w:themeColor="text1"/>
          <w:lang w:eastAsia="da-DK"/>
        </w:rPr>
        <w:t>Støtte ledere og medarbejdere i at de opnår org</w:t>
      </w:r>
      <w:r w:rsidR="004C7E76">
        <w:rPr>
          <w:rFonts w:eastAsia="Times New Roman" w:cstheme="minorHAnsi"/>
          <w:color w:val="000000" w:themeColor="text1"/>
          <w:lang w:eastAsia="da-DK"/>
        </w:rPr>
        <w:t>anisationens k</w:t>
      </w:r>
      <w:r w:rsidRPr="00F06066">
        <w:rPr>
          <w:rFonts w:eastAsia="Times New Roman" w:cstheme="minorHAnsi"/>
          <w:color w:val="000000" w:themeColor="text1"/>
          <w:lang w:eastAsia="da-DK"/>
        </w:rPr>
        <w:t>ompetence</w:t>
      </w:r>
      <w:r w:rsidR="00C526FD">
        <w:rPr>
          <w:rFonts w:eastAsia="Times New Roman" w:cstheme="minorHAnsi"/>
          <w:color w:val="000000" w:themeColor="text1"/>
          <w:lang w:eastAsia="da-DK"/>
        </w:rPr>
        <w:t>krav</w:t>
      </w:r>
      <w:r w:rsidRPr="00F06066">
        <w:rPr>
          <w:rFonts w:eastAsia="Times New Roman" w:cstheme="minorHAnsi"/>
          <w:color w:val="000000" w:themeColor="text1"/>
          <w:lang w:eastAsia="da-DK"/>
        </w:rPr>
        <w:t xml:space="preserve"> </w:t>
      </w:r>
    </w:p>
    <w:p w14:paraId="22CFE11B" w14:textId="5354C84A" w:rsidR="00FC02E0" w:rsidRPr="00F06066" w:rsidRDefault="00FC02E0" w:rsidP="00FC02E0">
      <w:pPr>
        <w:pStyle w:val="Listeafsnit"/>
        <w:numPr>
          <w:ilvl w:val="1"/>
          <w:numId w:val="17"/>
        </w:numPr>
        <w:textAlignment w:val="baseline"/>
        <w:rPr>
          <w:rFonts w:eastAsia="Times New Roman" w:cstheme="minorHAnsi"/>
          <w:color w:val="000000" w:themeColor="text1"/>
          <w:lang w:eastAsia="da-DK"/>
        </w:rPr>
      </w:pPr>
      <w:r w:rsidRPr="00F06066">
        <w:rPr>
          <w:rFonts w:eastAsia="Times New Roman" w:cstheme="minorHAnsi"/>
          <w:color w:val="000000" w:themeColor="text1"/>
          <w:lang w:eastAsia="da-DK"/>
        </w:rPr>
        <w:t>Kommunikation + opfølg</w:t>
      </w:r>
      <w:r w:rsidR="0066309A">
        <w:rPr>
          <w:rFonts w:eastAsia="Times New Roman" w:cstheme="minorHAnsi"/>
          <w:color w:val="000000" w:themeColor="text1"/>
          <w:lang w:eastAsia="da-DK"/>
        </w:rPr>
        <w:t>ning</w:t>
      </w:r>
    </w:p>
    <w:p w14:paraId="49A29E11" w14:textId="1AD987D8" w:rsidR="006001D2" w:rsidRPr="00F06066" w:rsidRDefault="004C7E76" w:rsidP="00FC02E0">
      <w:pPr>
        <w:pStyle w:val="Listeafsnit"/>
        <w:numPr>
          <w:ilvl w:val="1"/>
          <w:numId w:val="17"/>
        </w:numPr>
        <w:textAlignment w:val="baseline"/>
        <w:rPr>
          <w:rFonts w:eastAsia="Times New Roman" w:cstheme="minorHAnsi"/>
          <w:color w:val="000000" w:themeColor="text1"/>
          <w:lang w:eastAsia="da-DK"/>
        </w:rPr>
      </w:pPr>
      <w:r>
        <w:rPr>
          <w:rFonts w:eastAsia="Times New Roman" w:cstheme="minorHAnsi"/>
          <w:color w:val="000000" w:themeColor="text1"/>
          <w:lang w:eastAsia="da-DK"/>
        </w:rPr>
        <w:t>O</w:t>
      </w:r>
      <w:r w:rsidR="00FC02E0" w:rsidRPr="00F06066">
        <w:rPr>
          <w:rFonts w:eastAsia="Times New Roman" w:cstheme="minorHAnsi"/>
          <w:color w:val="000000" w:themeColor="text1"/>
          <w:lang w:eastAsia="da-DK"/>
        </w:rPr>
        <w:t xml:space="preserve">nline træning når det passer </w:t>
      </w:r>
      <w:r w:rsidR="00DB32D4">
        <w:rPr>
          <w:rFonts w:eastAsia="Times New Roman" w:cstheme="minorHAnsi"/>
          <w:color w:val="000000" w:themeColor="text1"/>
          <w:lang w:eastAsia="da-DK"/>
        </w:rPr>
        <w:t>hver enkelt medarbejder</w:t>
      </w:r>
    </w:p>
    <w:p w14:paraId="49F704BC" w14:textId="50192D62" w:rsidR="00FC02E0" w:rsidRPr="00F06066" w:rsidRDefault="00FC02E0" w:rsidP="00FC02E0">
      <w:pPr>
        <w:pStyle w:val="Listeafsnit"/>
        <w:numPr>
          <w:ilvl w:val="0"/>
          <w:numId w:val="17"/>
        </w:numPr>
        <w:textAlignment w:val="baseline"/>
        <w:rPr>
          <w:rFonts w:eastAsia="Times New Roman" w:cstheme="minorHAnsi"/>
          <w:color w:val="000000" w:themeColor="text1"/>
          <w:lang w:eastAsia="da-DK"/>
        </w:rPr>
      </w:pPr>
      <w:proofErr w:type="spellStart"/>
      <w:r w:rsidRPr="00F06066">
        <w:rPr>
          <w:rFonts w:eastAsia="Times New Roman" w:cstheme="minorHAnsi"/>
          <w:color w:val="000000" w:themeColor="text1"/>
          <w:lang w:eastAsia="da-DK"/>
        </w:rPr>
        <w:t>Supportdesk</w:t>
      </w:r>
      <w:proofErr w:type="spellEnd"/>
      <w:r w:rsidRPr="00F06066">
        <w:rPr>
          <w:rFonts w:eastAsia="Times New Roman" w:cstheme="minorHAnsi"/>
          <w:color w:val="000000" w:themeColor="text1"/>
          <w:lang w:eastAsia="da-DK"/>
        </w:rPr>
        <w:t xml:space="preserve"> i form af telefon og </w:t>
      </w:r>
      <w:proofErr w:type="spellStart"/>
      <w:r w:rsidRPr="00F06066">
        <w:rPr>
          <w:rFonts w:eastAsia="Times New Roman" w:cstheme="minorHAnsi"/>
          <w:color w:val="000000" w:themeColor="text1"/>
          <w:lang w:eastAsia="da-DK"/>
        </w:rPr>
        <w:t>chatbot</w:t>
      </w:r>
      <w:proofErr w:type="spellEnd"/>
    </w:p>
    <w:p w14:paraId="10EBB296" w14:textId="77777777" w:rsidR="006001D2" w:rsidRPr="00F06066" w:rsidRDefault="006001D2" w:rsidP="00DA7B0E">
      <w:pPr>
        <w:textAlignment w:val="baseline"/>
        <w:rPr>
          <w:rFonts w:eastAsia="Times New Roman" w:cstheme="minorHAnsi"/>
          <w:color w:val="000000" w:themeColor="text1"/>
          <w:lang w:eastAsia="da-DK"/>
        </w:rPr>
      </w:pPr>
    </w:p>
    <w:p w14:paraId="76450DF5" w14:textId="4AC9A892" w:rsidR="00BD64A6" w:rsidRPr="00F06066" w:rsidRDefault="00FC02E0" w:rsidP="00DA7B0E">
      <w:pPr>
        <w:textAlignment w:val="baseline"/>
        <w:rPr>
          <w:rFonts w:eastAsia="Times New Roman" w:cstheme="minorHAnsi"/>
          <w:color w:val="000000" w:themeColor="text1"/>
          <w:lang w:eastAsia="da-DK"/>
        </w:rPr>
      </w:pPr>
      <w:r w:rsidRPr="00F06066">
        <w:rPr>
          <w:rFonts w:eastAsia="Times New Roman" w:cstheme="minorHAnsi"/>
          <w:color w:val="000000" w:themeColor="text1"/>
          <w:lang w:eastAsia="da-DK"/>
        </w:rPr>
        <w:t>Andre eksempler på hvordan man får mennesker til at få det bedste ud af deres arbejdsdag og dermed få ejerskab til hvad de lærer i deres daglige arbejde</w:t>
      </w:r>
      <w:r w:rsidR="00586639" w:rsidRPr="00F06066">
        <w:rPr>
          <w:rFonts w:eastAsia="Times New Roman" w:cstheme="minorHAnsi"/>
          <w:color w:val="000000" w:themeColor="text1"/>
          <w:lang w:eastAsia="da-DK"/>
        </w:rPr>
        <w:t>:</w:t>
      </w:r>
    </w:p>
    <w:p w14:paraId="60D27820" w14:textId="0557499B" w:rsidR="00FC02E0" w:rsidRPr="00F06066" w:rsidRDefault="00FC02E0" w:rsidP="00DA7B0E">
      <w:pPr>
        <w:textAlignment w:val="baseline"/>
        <w:rPr>
          <w:rFonts w:eastAsia="Times New Roman" w:cstheme="minorHAnsi"/>
          <w:color w:val="000000" w:themeColor="text1"/>
          <w:lang w:eastAsia="da-DK"/>
        </w:rPr>
      </w:pPr>
    </w:p>
    <w:p w14:paraId="08EA1CCD" w14:textId="79D3265E" w:rsidR="00586639" w:rsidRPr="0066309A" w:rsidRDefault="00586639" w:rsidP="00586639">
      <w:pPr>
        <w:rPr>
          <w:rFonts w:cstheme="minorHAnsi"/>
          <w:i/>
          <w:color w:val="000000" w:themeColor="text1"/>
        </w:rPr>
      </w:pPr>
      <w:r w:rsidRPr="0066309A">
        <w:rPr>
          <w:rFonts w:cstheme="minorHAnsi"/>
          <w:color w:val="000000" w:themeColor="text1"/>
        </w:rPr>
        <w:t>Kør fx en Refleksionscafe</w:t>
      </w:r>
      <w:r w:rsidR="004C7E76">
        <w:rPr>
          <w:rFonts w:cstheme="minorHAnsi"/>
          <w:color w:val="000000" w:themeColor="text1"/>
        </w:rPr>
        <w:t xml:space="preserve"> </w:t>
      </w:r>
      <w:r w:rsidRPr="0066309A">
        <w:rPr>
          <w:rFonts w:cstheme="minorHAnsi"/>
          <w:color w:val="000000" w:themeColor="text1"/>
        </w:rPr>
        <w:t>på 45 min.</w:t>
      </w:r>
      <w:r w:rsidRPr="0066309A">
        <w:rPr>
          <w:rFonts w:cstheme="minorHAnsi"/>
          <w:b/>
          <w:color w:val="000000" w:themeColor="text1"/>
        </w:rPr>
        <w:t xml:space="preserve"> </w:t>
      </w:r>
      <w:r w:rsidRPr="0066309A">
        <w:rPr>
          <w:rFonts w:cstheme="minorHAnsi"/>
          <w:color w:val="000000" w:themeColor="text1"/>
        </w:rPr>
        <w:t>om</w:t>
      </w:r>
      <w:r w:rsidR="00D469E0" w:rsidRPr="0066309A">
        <w:rPr>
          <w:rFonts w:cstheme="minorHAnsi"/>
          <w:color w:val="000000" w:themeColor="text1"/>
        </w:rPr>
        <w:t>:</w:t>
      </w:r>
      <w:r w:rsidRPr="0066309A">
        <w:rPr>
          <w:rFonts w:cstheme="minorHAnsi"/>
          <w:color w:val="000000" w:themeColor="text1"/>
        </w:rPr>
        <w:t xml:space="preserve"> </w:t>
      </w:r>
      <w:r w:rsidRPr="0066309A">
        <w:rPr>
          <w:rFonts w:cstheme="minorHAnsi"/>
          <w:i/>
          <w:color w:val="000000" w:themeColor="text1"/>
        </w:rPr>
        <w:t>Hvad har du lært på jobbet de sidste dage?</w:t>
      </w:r>
    </w:p>
    <w:p w14:paraId="185F8B37" w14:textId="5AA1D6B5" w:rsidR="00586639" w:rsidRPr="0066309A" w:rsidRDefault="00586639" w:rsidP="00586639">
      <w:pPr>
        <w:rPr>
          <w:rFonts w:cstheme="minorHAnsi"/>
          <w:color w:val="000000" w:themeColor="text1"/>
        </w:rPr>
      </w:pPr>
      <w:r w:rsidRPr="0066309A">
        <w:rPr>
          <w:rFonts w:cstheme="minorHAnsi"/>
          <w:color w:val="000000" w:themeColor="text1"/>
        </w:rPr>
        <w:t>Fredag eftermiddag /frokost –lærings refleksions cafe:</w:t>
      </w:r>
    </w:p>
    <w:p w14:paraId="246C6CF0" w14:textId="77777777" w:rsidR="00586639" w:rsidRPr="0066309A" w:rsidRDefault="00586639" w:rsidP="00586639">
      <w:pPr>
        <w:rPr>
          <w:rFonts w:cstheme="minorHAnsi"/>
          <w:color w:val="000000" w:themeColor="text1"/>
        </w:rPr>
      </w:pPr>
      <w:r w:rsidRPr="0066309A">
        <w:rPr>
          <w:rFonts w:eastAsia="Times New Roman" w:cstheme="minorHAnsi"/>
          <w:i/>
          <w:color w:val="000000" w:themeColor="text1"/>
          <w:lang w:eastAsia="da-DK"/>
        </w:rPr>
        <w:t>Mødes over en kop kaffe med teamet eller på tværs af organisation.</w:t>
      </w:r>
    </w:p>
    <w:p w14:paraId="6E9BF040" w14:textId="77777777" w:rsidR="00586639" w:rsidRPr="0066309A" w:rsidRDefault="00586639" w:rsidP="00586639">
      <w:pPr>
        <w:rPr>
          <w:rFonts w:eastAsia="Times New Roman" w:cstheme="minorHAnsi"/>
          <w:i/>
          <w:color w:val="000000" w:themeColor="text1"/>
          <w:lang w:eastAsia="da-DK"/>
        </w:rPr>
      </w:pPr>
      <w:r w:rsidRPr="0066309A">
        <w:rPr>
          <w:rFonts w:eastAsia="Times New Roman" w:cstheme="minorHAnsi"/>
          <w:i/>
          <w:color w:val="000000" w:themeColor="text1"/>
          <w:lang w:eastAsia="da-DK"/>
        </w:rPr>
        <w:t>De første 15 min.: stille refleksion – tænk over de seneste dage – hvad har du lært?</w:t>
      </w:r>
    </w:p>
    <w:p w14:paraId="6F5CC8E0" w14:textId="77777777" w:rsidR="00586639" w:rsidRPr="0066309A" w:rsidRDefault="00586639" w:rsidP="00586639">
      <w:pPr>
        <w:rPr>
          <w:rFonts w:eastAsia="Times New Roman" w:cstheme="minorHAnsi"/>
          <w:i/>
          <w:color w:val="000000" w:themeColor="text1"/>
          <w:lang w:eastAsia="da-DK"/>
        </w:rPr>
      </w:pPr>
      <w:r w:rsidRPr="0066309A">
        <w:rPr>
          <w:rFonts w:eastAsia="Times New Roman" w:cstheme="minorHAnsi"/>
          <w:i/>
          <w:color w:val="000000" w:themeColor="text1"/>
          <w:lang w:eastAsia="da-DK"/>
        </w:rPr>
        <w:t>Del det med gruppen</w:t>
      </w:r>
    </w:p>
    <w:p w14:paraId="55931C81" w14:textId="77777777" w:rsidR="00586639" w:rsidRPr="00F06066" w:rsidRDefault="00586639" w:rsidP="00586639">
      <w:pPr>
        <w:rPr>
          <w:rFonts w:eastAsia="Times New Roman" w:cstheme="minorHAnsi"/>
          <w:i/>
          <w:color w:val="767171" w:themeColor="background2" w:themeShade="80"/>
          <w:lang w:eastAsia="da-DK"/>
        </w:rPr>
      </w:pPr>
      <w:r w:rsidRPr="0066309A">
        <w:rPr>
          <w:rFonts w:eastAsia="Times New Roman" w:cstheme="minorHAnsi"/>
          <w:i/>
          <w:color w:val="000000" w:themeColor="text1"/>
          <w:lang w:eastAsia="da-DK"/>
        </w:rPr>
        <w:t>Stil spørgsmål og hjælp hinanden med udfordringer osv</w:t>
      </w:r>
      <w:r w:rsidRPr="00F06066">
        <w:rPr>
          <w:rFonts w:eastAsia="Times New Roman" w:cstheme="minorHAnsi"/>
          <w:i/>
          <w:color w:val="767171" w:themeColor="background2" w:themeShade="80"/>
          <w:lang w:eastAsia="da-DK"/>
        </w:rPr>
        <w:t xml:space="preserve">. </w:t>
      </w:r>
    </w:p>
    <w:p w14:paraId="349E44E9" w14:textId="263D26C3" w:rsidR="001C03AA" w:rsidRDefault="00586639" w:rsidP="001C03AA">
      <w:pPr>
        <w:spacing w:before="100" w:beforeAutospacing="1" w:after="100" w:afterAutospacing="1"/>
        <w:rPr>
          <w:rFonts w:cstheme="minorHAnsi"/>
          <w:lang w:eastAsia="da-DK"/>
        </w:rPr>
      </w:pPr>
      <w:r w:rsidRPr="00F06066">
        <w:rPr>
          <w:rFonts w:cstheme="minorHAnsi"/>
          <w:lang w:eastAsia="da-DK"/>
        </w:rPr>
        <w:t xml:space="preserve">Tro det eller ej, men vi lærer noget hver dag vi er på arbejde. Måske ved at løse et problem, interagere med ledere, team eller andre på arbejdspladsen. </w:t>
      </w:r>
      <w:r w:rsidRPr="00F06066">
        <w:rPr>
          <w:rFonts w:cstheme="minorHAnsi"/>
          <w:lang w:eastAsia="da-DK"/>
        </w:rPr>
        <w:br/>
        <w:t>Så overvej hvordan du kan hjælpe medarbejdere til at få det bedste ud af deres hverdags erfaringer</w:t>
      </w:r>
      <w:r w:rsidR="00D469E0" w:rsidRPr="00F06066">
        <w:rPr>
          <w:rFonts w:cstheme="minorHAnsi"/>
          <w:lang w:eastAsia="da-DK"/>
        </w:rPr>
        <w:t>?</w:t>
      </w:r>
      <w:r w:rsidRPr="00F06066">
        <w:rPr>
          <w:rFonts w:cstheme="minorHAnsi"/>
          <w:lang w:eastAsia="da-DK"/>
        </w:rPr>
        <w:t xml:space="preserve"> </w:t>
      </w:r>
      <w:r w:rsidR="0066309A">
        <w:rPr>
          <w:rFonts w:cstheme="minorHAnsi"/>
          <w:lang w:eastAsia="da-DK"/>
        </w:rPr>
        <w:t>Og fokuser på det</w:t>
      </w:r>
      <w:r w:rsidR="00DB32D4">
        <w:rPr>
          <w:rFonts w:cstheme="minorHAnsi"/>
          <w:lang w:eastAsia="da-DK"/>
        </w:rPr>
        <w:t>,</w:t>
      </w:r>
      <w:r w:rsidR="0066309A">
        <w:rPr>
          <w:rFonts w:cstheme="minorHAnsi"/>
          <w:lang w:eastAsia="da-DK"/>
        </w:rPr>
        <w:t xml:space="preserve"> der går godt. </w:t>
      </w:r>
    </w:p>
    <w:p w14:paraId="3116858C" w14:textId="5C51C194" w:rsidR="00177105" w:rsidRDefault="001C03AA" w:rsidP="00EA25F3">
      <w:pPr>
        <w:spacing w:before="100" w:beforeAutospacing="1" w:after="100" w:afterAutospacing="1"/>
        <w:rPr>
          <w:rFonts w:cstheme="minorHAnsi"/>
          <w:lang w:eastAsia="da-DK"/>
        </w:rPr>
      </w:pPr>
      <w:r w:rsidRPr="00250D26">
        <w:rPr>
          <w:rFonts w:cstheme="minorHAnsi"/>
          <w:b/>
          <w:color w:val="4472C4" w:themeColor="accent1"/>
          <w:lang w:eastAsia="da-DK"/>
        </w:rPr>
        <w:t>Kilder</w:t>
      </w:r>
      <w:r w:rsidR="00250D26">
        <w:rPr>
          <w:rFonts w:cstheme="minorHAnsi"/>
          <w:lang w:eastAsia="da-DK"/>
        </w:rPr>
        <w:br/>
      </w:r>
      <w:proofErr w:type="spellStart"/>
      <w:r w:rsidR="00250D26">
        <w:rPr>
          <w:rFonts w:cstheme="minorHAnsi"/>
          <w:lang w:eastAsia="da-DK"/>
        </w:rPr>
        <w:t>Workplace</w:t>
      </w:r>
      <w:proofErr w:type="spellEnd"/>
      <w:r w:rsidR="00250D26">
        <w:rPr>
          <w:rFonts w:cstheme="minorHAnsi"/>
          <w:lang w:eastAsia="da-DK"/>
        </w:rPr>
        <w:t xml:space="preserve"> Learning, Jane Hart</w:t>
      </w:r>
      <w:r w:rsidR="0046143F">
        <w:rPr>
          <w:rFonts w:cstheme="minorHAnsi"/>
          <w:lang w:eastAsia="da-DK"/>
        </w:rPr>
        <w:t xml:space="preserve"> </w:t>
      </w:r>
      <w:r w:rsidR="0046143F" w:rsidRPr="0046143F">
        <w:rPr>
          <w:rFonts w:cstheme="minorHAnsi"/>
          <w:lang w:eastAsia="da-DK"/>
        </w:rPr>
        <w:t>https://modernworkplacelearning.com/</w:t>
      </w:r>
    </w:p>
    <w:p w14:paraId="6D4C30DC" w14:textId="1EFB5013" w:rsidR="001C03AA" w:rsidRDefault="001C03AA" w:rsidP="00EA25F3">
      <w:pPr>
        <w:spacing w:before="100" w:beforeAutospacing="1" w:after="100" w:afterAutospacing="1"/>
        <w:rPr>
          <w:rFonts w:cstheme="minorHAnsi"/>
          <w:lang w:eastAsia="da-DK"/>
        </w:rPr>
      </w:pPr>
    </w:p>
    <w:p w14:paraId="082AFA93" w14:textId="477C214F" w:rsidR="001C03AA" w:rsidRPr="00F06066" w:rsidRDefault="001C03AA" w:rsidP="00EA25F3">
      <w:pPr>
        <w:spacing w:before="100" w:beforeAutospacing="1" w:after="100" w:afterAutospacing="1"/>
        <w:rPr>
          <w:rFonts w:cstheme="minorHAnsi"/>
          <w:lang w:eastAsia="da-DK"/>
        </w:rPr>
      </w:pPr>
      <w:r w:rsidRPr="00250D26">
        <w:rPr>
          <w:rFonts w:cstheme="minorHAnsi"/>
          <w:b/>
          <w:color w:val="4472C4" w:themeColor="accent1"/>
          <w:lang w:eastAsia="da-DK"/>
        </w:rPr>
        <w:t>Kontakt</w:t>
      </w:r>
      <w:r w:rsidR="00250D26">
        <w:rPr>
          <w:rFonts w:cstheme="minorHAnsi"/>
          <w:lang w:eastAsia="da-DK"/>
        </w:rPr>
        <w:br/>
      </w:r>
      <w:r>
        <w:rPr>
          <w:rFonts w:cstheme="minorHAnsi"/>
          <w:lang w:eastAsia="da-DK"/>
        </w:rPr>
        <w:t>Lotte Nørregaard, Niels Brock Learning Hub</w:t>
      </w:r>
      <w:r>
        <w:rPr>
          <w:rFonts w:cstheme="minorHAnsi"/>
          <w:lang w:eastAsia="da-DK"/>
        </w:rPr>
        <w:br/>
      </w:r>
      <w:hyperlink r:id="rId8" w:history="1">
        <w:r w:rsidRPr="00761F12">
          <w:rPr>
            <w:rStyle w:val="Hyperlink"/>
            <w:rFonts w:cstheme="minorHAnsi"/>
            <w:lang w:eastAsia="da-DK"/>
          </w:rPr>
          <w:t>Lot@brock.dk</w:t>
        </w:r>
      </w:hyperlink>
      <w:r>
        <w:rPr>
          <w:rFonts w:cstheme="minorHAnsi"/>
          <w:lang w:eastAsia="da-DK"/>
        </w:rPr>
        <w:br/>
        <w:t>Mobil 2321 4668</w:t>
      </w:r>
      <w:r>
        <w:rPr>
          <w:rFonts w:cstheme="minorHAnsi"/>
          <w:lang w:eastAsia="da-DK"/>
        </w:rPr>
        <w:br/>
      </w:r>
    </w:p>
    <w:sectPr w:rsidR="001C03AA" w:rsidRPr="00F06066" w:rsidSect="001B4E9D">
      <w:headerReference w:type="default" r:id="rId9"/>
      <w:footerReference w:type="even" r:id="rId10"/>
      <w:footerReference w:type="default" r:id="rId11"/>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78058" w14:textId="77777777" w:rsidR="0024550F" w:rsidRDefault="0024550F" w:rsidP="001B4E9D">
      <w:r>
        <w:separator/>
      </w:r>
    </w:p>
  </w:endnote>
  <w:endnote w:type="continuationSeparator" w:id="0">
    <w:p w14:paraId="64628931" w14:textId="77777777" w:rsidR="0024550F" w:rsidRDefault="0024550F" w:rsidP="001B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87243229"/>
      <w:docPartObj>
        <w:docPartGallery w:val="Page Numbers (Bottom of Page)"/>
        <w:docPartUnique/>
      </w:docPartObj>
    </w:sdtPr>
    <w:sdtEndPr>
      <w:rPr>
        <w:rStyle w:val="Sidetal"/>
      </w:rPr>
    </w:sdtEndPr>
    <w:sdtContent>
      <w:p w14:paraId="36F9C10E" w14:textId="3492C399" w:rsidR="006840FC" w:rsidRDefault="006840FC" w:rsidP="009451BA">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113FDBB" w14:textId="77777777" w:rsidR="006840FC" w:rsidRDefault="006840FC" w:rsidP="006840F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15147030"/>
      <w:docPartObj>
        <w:docPartGallery w:val="Page Numbers (Bottom of Page)"/>
        <w:docPartUnique/>
      </w:docPartObj>
    </w:sdtPr>
    <w:sdtEndPr>
      <w:rPr>
        <w:rStyle w:val="Sidetal"/>
      </w:rPr>
    </w:sdtEndPr>
    <w:sdtContent>
      <w:p w14:paraId="57142C91" w14:textId="468CBA1C" w:rsidR="006840FC" w:rsidRDefault="006840FC" w:rsidP="009451BA">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0EDD33AD" w14:textId="77777777" w:rsidR="006840FC" w:rsidRDefault="006840FC" w:rsidP="006840FC">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04CA6" w14:textId="77777777" w:rsidR="0024550F" w:rsidRDefault="0024550F" w:rsidP="001B4E9D">
      <w:r>
        <w:separator/>
      </w:r>
    </w:p>
  </w:footnote>
  <w:footnote w:type="continuationSeparator" w:id="0">
    <w:p w14:paraId="0F206FBD" w14:textId="77777777" w:rsidR="0024550F" w:rsidRDefault="0024550F" w:rsidP="001B4E9D">
      <w:r>
        <w:continuationSeparator/>
      </w:r>
    </w:p>
  </w:footnote>
  <w:footnote w:id="1">
    <w:p w14:paraId="4C4B438C" w14:textId="2937A786" w:rsidR="00387316" w:rsidRDefault="00387316">
      <w:pPr>
        <w:pStyle w:val="Fodnotetekst"/>
      </w:pPr>
      <w:r>
        <w:rPr>
          <w:rStyle w:val="Fodnotehenvisning"/>
        </w:rPr>
        <w:footnoteRef/>
      </w:r>
      <w:r>
        <w:t xml:space="preserve"> </w:t>
      </w:r>
      <w:r>
        <w:rPr>
          <w:rFonts w:eastAsia="Times New Roman" w:cstheme="minorHAnsi"/>
          <w:lang w:eastAsia="da-DK"/>
        </w:rPr>
        <w:t xml:space="preserve">Hart J., </w:t>
      </w:r>
      <w:proofErr w:type="spellStart"/>
      <w:r w:rsidRPr="00F06066">
        <w:rPr>
          <w:rFonts w:eastAsia="Times New Roman" w:cstheme="minorHAnsi"/>
          <w:lang w:eastAsia="da-DK"/>
        </w:rPr>
        <w:t>Modern</w:t>
      </w:r>
      <w:proofErr w:type="spellEnd"/>
      <w:r w:rsidRPr="00F06066">
        <w:rPr>
          <w:rFonts w:eastAsia="Times New Roman" w:cstheme="minorHAnsi"/>
          <w:lang w:eastAsia="da-DK"/>
        </w:rPr>
        <w:t xml:space="preserve"> </w:t>
      </w:r>
      <w:proofErr w:type="spellStart"/>
      <w:r w:rsidRPr="00F06066">
        <w:rPr>
          <w:rFonts w:eastAsia="Times New Roman" w:cstheme="minorHAnsi"/>
          <w:lang w:eastAsia="da-DK"/>
        </w:rPr>
        <w:t>Workplace</w:t>
      </w:r>
      <w:proofErr w:type="spellEnd"/>
      <w:r w:rsidRPr="00F06066">
        <w:rPr>
          <w:rFonts w:eastAsia="Times New Roman" w:cstheme="minorHAnsi"/>
          <w:lang w:eastAsia="da-DK"/>
        </w:rPr>
        <w:t xml:space="preserve"> Learning 2018-Parts1</w:t>
      </w:r>
      <w:r>
        <w:rPr>
          <w:rFonts w:eastAsia="Times New Roman" w:cstheme="minorHAnsi"/>
          <w:lang w:eastAsia="da-DK"/>
        </w:rPr>
        <w:t>-</w:t>
      </w:r>
      <w:r w:rsidRPr="00F06066">
        <w:rPr>
          <w:rFonts w:eastAsia="Times New Roman" w:cstheme="minorHAnsi"/>
          <w:lang w:eastAsia="da-DK"/>
        </w:rPr>
        <w:t>2</w:t>
      </w:r>
      <w:r>
        <w:rPr>
          <w:rFonts w:eastAsia="Times New Roman" w:cstheme="minorHAnsi"/>
          <w:lang w:eastAsia="da-DK"/>
        </w:rPr>
        <w:t>-</w:t>
      </w:r>
      <w:r w:rsidRPr="00F06066">
        <w:rPr>
          <w:rFonts w:eastAsia="Times New Roman" w:cstheme="minorHAnsi"/>
          <w:lang w:eastAsia="da-DK"/>
        </w:rPr>
        <w:t>3, p.103</w:t>
      </w:r>
    </w:p>
  </w:footnote>
  <w:footnote w:id="2">
    <w:p w14:paraId="1D4ECCC4" w14:textId="6CA7D01C" w:rsidR="00673FF9" w:rsidRPr="00F06066" w:rsidRDefault="00673FF9" w:rsidP="00673FF9">
      <w:pPr>
        <w:spacing w:line="280" w:lineRule="atLeast"/>
        <w:rPr>
          <w:rFonts w:eastAsia="Times New Roman" w:cstheme="minorHAnsi"/>
          <w:lang w:eastAsia="da-DK"/>
        </w:rPr>
      </w:pPr>
      <w:r>
        <w:rPr>
          <w:rStyle w:val="Fodnotehenvisning"/>
        </w:rPr>
        <w:footnoteRef/>
      </w:r>
      <w:r>
        <w:t xml:space="preserve"> </w:t>
      </w:r>
      <w:r w:rsidRPr="00F06066">
        <w:rPr>
          <w:rFonts w:eastAsia="Times New Roman" w:cstheme="minorHAnsi"/>
          <w:lang w:eastAsia="da-DK"/>
        </w:rPr>
        <w:t>Konceptet er beskrevet i bogen</w:t>
      </w:r>
      <w:r>
        <w:rPr>
          <w:rFonts w:eastAsia="Times New Roman" w:cstheme="minorHAnsi"/>
          <w:lang w:eastAsia="da-DK"/>
        </w:rPr>
        <w:t xml:space="preserve">: </w:t>
      </w:r>
      <w:r w:rsidRPr="00F06066">
        <w:rPr>
          <w:rFonts w:eastAsia="Times New Roman" w:cstheme="minorHAnsi"/>
          <w:lang w:eastAsia="da-DK"/>
        </w:rPr>
        <w:t xml:space="preserve">Learning in the </w:t>
      </w:r>
      <w:proofErr w:type="spellStart"/>
      <w:r w:rsidRPr="00F06066">
        <w:rPr>
          <w:rFonts w:eastAsia="Times New Roman" w:cstheme="minorHAnsi"/>
          <w:lang w:eastAsia="da-DK"/>
        </w:rPr>
        <w:t>Modern</w:t>
      </w:r>
      <w:proofErr w:type="spellEnd"/>
      <w:r w:rsidRPr="00F06066">
        <w:rPr>
          <w:rFonts w:eastAsia="Times New Roman" w:cstheme="minorHAnsi"/>
          <w:lang w:eastAsia="da-DK"/>
        </w:rPr>
        <w:t xml:space="preserve"> </w:t>
      </w:r>
      <w:proofErr w:type="spellStart"/>
      <w:r w:rsidRPr="00F06066">
        <w:rPr>
          <w:rFonts w:eastAsia="Times New Roman" w:cstheme="minorHAnsi"/>
          <w:lang w:eastAsia="da-DK"/>
        </w:rPr>
        <w:t>Workplace</w:t>
      </w:r>
      <w:proofErr w:type="spellEnd"/>
      <w:r w:rsidRPr="00F06066">
        <w:rPr>
          <w:rFonts w:eastAsia="Times New Roman" w:cstheme="minorHAnsi"/>
          <w:lang w:eastAsia="da-DK"/>
        </w:rPr>
        <w:t xml:space="preserve"> 2017, by Jane Hart page 94 -96</w:t>
      </w:r>
    </w:p>
    <w:p w14:paraId="4922CF91" w14:textId="2845EAD6" w:rsidR="00673FF9" w:rsidRDefault="00673FF9">
      <w:pPr>
        <w:pStyle w:val="Fodnotetekst"/>
      </w:pPr>
    </w:p>
  </w:footnote>
  <w:footnote w:id="3">
    <w:p w14:paraId="5B2494DA" w14:textId="0144AA42" w:rsidR="00D353C7" w:rsidRPr="00F06066" w:rsidRDefault="00D353C7" w:rsidP="00D353C7">
      <w:pPr>
        <w:textAlignment w:val="baseline"/>
        <w:rPr>
          <w:rFonts w:eastAsia="Times New Roman" w:cstheme="minorHAnsi"/>
          <w:lang w:val="en-US" w:eastAsia="da-DK"/>
        </w:rPr>
      </w:pPr>
      <w:r>
        <w:rPr>
          <w:rStyle w:val="Fodnotehenvisning"/>
        </w:rPr>
        <w:footnoteRef/>
      </w:r>
      <w:r>
        <w:t xml:space="preserve"> </w:t>
      </w:r>
      <w:proofErr w:type="spellStart"/>
      <w:r>
        <w:rPr>
          <w:rFonts w:eastAsia="Times New Roman" w:cstheme="minorHAnsi"/>
          <w:lang w:val="en-US" w:eastAsia="da-DK"/>
        </w:rPr>
        <w:t>Kilde</w:t>
      </w:r>
      <w:proofErr w:type="spellEnd"/>
      <w:r>
        <w:rPr>
          <w:rFonts w:eastAsia="Times New Roman" w:cstheme="minorHAnsi"/>
          <w:lang w:val="en-US" w:eastAsia="da-DK"/>
        </w:rPr>
        <w:t xml:space="preserve">: </w:t>
      </w:r>
      <w:r w:rsidRPr="00F06066">
        <w:rPr>
          <w:rFonts w:eastAsia="Times New Roman" w:cstheme="minorHAnsi"/>
          <w:lang w:val="en-US" w:eastAsia="da-DK"/>
        </w:rPr>
        <w:t xml:space="preserve">Learning in the Modern Workplace, 2017, p. 76-, Hart J. </w:t>
      </w:r>
    </w:p>
    <w:p w14:paraId="0140DA37" w14:textId="12261C9E" w:rsidR="00D353C7" w:rsidRDefault="00D353C7">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BFE4" w14:textId="19ED3AAE" w:rsidR="001B4E9D" w:rsidRPr="00180E4B" w:rsidRDefault="001C03AA" w:rsidP="001B4E9D">
    <w:pPr>
      <w:pStyle w:val="Sidehoved"/>
      <w:jc w:val="right"/>
      <w:rPr>
        <w:color w:val="8EAADB" w:themeColor="accent1" w:themeTint="99"/>
        <w:sz w:val="18"/>
        <w:szCs w:val="18"/>
      </w:rPr>
    </w:pPr>
    <w:r>
      <w:rPr>
        <w:rStyle w:val="Hyperlink"/>
        <w:color w:val="8EAADB" w:themeColor="accent1" w:themeTint="99"/>
        <w:sz w:val="18"/>
        <w:szCs w:val="18"/>
        <w:u w:val="none"/>
      </w:rPr>
      <w:t>29.2</w:t>
    </w:r>
    <w:r w:rsidR="00180E4B" w:rsidRPr="00180E4B">
      <w:rPr>
        <w:rStyle w:val="Hyperlink"/>
        <w:color w:val="8EAADB" w:themeColor="accent1" w:themeTint="99"/>
        <w:sz w:val="18"/>
        <w:szCs w:val="18"/>
        <w:u w:val="none"/>
      </w:rPr>
      <w:t>.19/Lot@</w:t>
    </w:r>
  </w:p>
  <w:p w14:paraId="2F984427" w14:textId="77777777" w:rsidR="001B4E9D" w:rsidRPr="00305C9B" w:rsidRDefault="001B4E9D" w:rsidP="001B4E9D">
    <w:pPr>
      <w:pStyle w:val="Sidehoved"/>
      <w:jc w:val="right"/>
      <w:rPr>
        <w:color w:val="2F5496" w:themeColor="accent1" w:themeShade="BF"/>
        <w:sz w:val="18"/>
        <w:szCs w:val="18"/>
      </w:rPr>
    </w:pPr>
    <w:r w:rsidRPr="00305C9B">
      <w:rPr>
        <w:color w:val="2F5496" w:themeColor="accent1" w:themeShade="BF"/>
        <w:sz w:val="18"/>
        <w:szCs w:val="18"/>
      </w:rPr>
      <w:t>Fluid 2.maj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25C"/>
    <w:multiLevelType w:val="multilevel"/>
    <w:tmpl w:val="468834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12773"/>
    <w:multiLevelType w:val="multilevel"/>
    <w:tmpl w:val="4E36E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733DC"/>
    <w:multiLevelType w:val="multilevel"/>
    <w:tmpl w:val="6902F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76598"/>
    <w:multiLevelType w:val="multilevel"/>
    <w:tmpl w:val="83C210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0012EC"/>
    <w:multiLevelType w:val="multilevel"/>
    <w:tmpl w:val="2FE0EDA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C381F"/>
    <w:multiLevelType w:val="hybridMultilevel"/>
    <w:tmpl w:val="687E27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44B42F0"/>
    <w:multiLevelType w:val="multilevel"/>
    <w:tmpl w:val="6B62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3B77A2"/>
    <w:multiLevelType w:val="multilevel"/>
    <w:tmpl w:val="BF8E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EE19B0"/>
    <w:multiLevelType w:val="hybridMultilevel"/>
    <w:tmpl w:val="59C65D0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8E408C3"/>
    <w:multiLevelType w:val="multilevel"/>
    <w:tmpl w:val="BF0E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lvlOverride w:ilvl="1">
      <w:lvl w:ilvl="1">
        <w:numFmt w:val="lowerLetter"/>
        <w:lvlText w:val="%2."/>
        <w:lvlJc w:val="left"/>
      </w:lvl>
    </w:lvlOverride>
  </w:num>
  <w:num w:numId="4">
    <w:abstractNumId w:val="4"/>
    <w:lvlOverride w:ilvl="0">
      <w:lvl w:ilvl="0">
        <w:numFmt w:val="decimal"/>
        <w:lvlText w:val="%1."/>
        <w:lvlJc w:val="left"/>
      </w:lvl>
    </w:lvlOverride>
    <w:lvlOverride w:ilvl="1">
      <w:lvl w:ilvl="1">
        <w:numFmt w:val="lowerLetter"/>
        <w:lvlText w:val="%2."/>
        <w:lvlJc w:val="left"/>
      </w:lvl>
    </w:lvlOverride>
  </w:num>
  <w:num w:numId="5">
    <w:abstractNumId w:val="4"/>
    <w:lvlOverride w:ilvl="0">
      <w:lvl w:ilvl="0">
        <w:numFmt w:val="decimal"/>
        <w:lvlText w:val="%1."/>
        <w:lvlJc w:val="left"/>
      </w:lvl>
    </w:lvlOverride>
    <w:lvlOverride w:ilvl="1">
      <w:lvl w:ilvl="1">
        <w:numFmt w:val="lowerLetter"/>
        <w:lvlText w:val="%2."/>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7"/>
  </w:num>
  <w:num w:numId="9">
    <w:abstractNumId w:val="2"/>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lvlOverride w:ilvl="1">
      <w:lvl w:ilvl="1">
        <w:numFmt w:val="lowerLetter"/>
        <w:lvlText w:val="%2."/>
        <w:lvlJc w:val="left"/>
      </w:lvl>
    </w:lvlOverride>
  </w:num>
  <w:num w:numId="12">
    <w:abstractNumId w:val="0"/>
    <w:lvlOverride w:ilvl="0">
      <w:lvl w:ilvl="0">
        <w:numFmt w:val="decimal"/>
        <w:lvlText w:val="%1."/>
        <w:lvlJc w:val="left"/>
      </w:lvl>
    </w:lvlOverride>
    <w:lvlOverride w:ilvl="1">
      <w:lvl w:ilvl="1">
        <w:numFmt w:val="lowerLetter"/>
        <w:lvlText w:val="%2."/>
        <w:lvlJc w:val="left"/>
      </w:lvl>
    </w:lvlOverride>
  </w:num>
  <w:num w:numId="13">
    <w:abstractNumId w:val="0"/>
    <w:lvlOverride w:ilvl="0">
      <w:lvl w:ilvl="0">
        <w:numFmt w:val="decimal"/>
        <w:lvlText w:val="%1."/>
        <w:lvlJc w:val="left"/>
      </w:lvl>
    </w:lvlOverride>
    <w:lvlOverride w:ilvl="1">
      <w:lvl w:ilvl="1">
        <w:numFmt w:val="lowerLetter"/>
        <w:lvlText w:val="%2."/>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49"/>
    <w:rsid w:val="00055FA3"/>
    <w:rsid w:val="00095BAA"/>
    <w:rsid w:val="000A1A25"/>
    <w:rsid w:val="000A2743"/>
    <w:rsid w:val="000B0DAD"/>
    <w:rsid w:val="000C4AF0"/>
    <w:rsid w:val="000D156C"/>
    <w:rsid w:val="000F15B1"/>
    <w:rsid w:val="00105835"/>
    <w:rsid w:val="00131D0F"/>
    <w:rsid w:val="00177105"/>
    <w:rsid w:val="00180E4B"/>
    <w:rsid w:val="001A2946"/>
    <w:rsid w:val="001B4E9D"/>
    <w:rsid w:val="001C03AA"/>
    <w:rsid w:val="001E5242"/>
    <w:rsid w:val="002203B7"/>
    <w:rsid w:val="0024550F"/>
    <w:rsid w:val="00250D26"/>
    <w:rsid w:val="00293192"/>
    <w:rsid w:val="00295080"/>
    <w:rsid w:val="00305C9B"/>
    <w:rsid w:val="00332386"/>
    <w:rsid w:val="00387316"/>
    <w:rsid w:val="003C2D6B"/>
    <w:rsid w:val="00420CD7"/>
    <w:rsid w:val="0046143F"/>
    <w:rsid w:val="004849F7"/>
    <w:rsid w:val="004A0521"/>
    <w:rsid w:val="004A24C8"/>
    <w:rsid w:val="004A364E"/>
    <w:rsid w:val="004A773C"/>
    <w:rsid w:val="004C7E76"/>
    <w:rsid w:val="00543C62"/>
    <w:rsid w:val="0056353A"/>
    <w:rsid w:val="00586639"/>
    <w:rsid w:val="00590310"/>
    <w:rsid w:val="005B0DBC"/>
    <w:rsid w:val="006001D2"/>
    <w:rsid w:val="00600325"/>
    <w:rsid w:val="0062512B"/>
    <w:rsid w:val="00653F4E"/>
    <w:rsid w:val="0066309A"/>
    <w:rsid w:val="00673FF9"/>
    <w:rsid w:val="00683944"/>
    <w:rsid w:val="006840FC"/>
    <w:rsid w:val="006C321C"/>
    <w:rsid w:val="00765330"/>
    <w:rsid w:val="00773C0A"/>
    <w:rsid w:val="007778F2"/>
    <w:rsid w:val="00793961"/>
    <w:rsid w:val="007D086E"/>
    <w:rsid w:val="007D3C5D"/>
    <w:rsid w:val="007E60A9"/>
    <w:rsid w:val="00800577"/>
    <w:rsid w:val="008F63B5"/>
    <w:rsid w:val="00984B00"/>
    <w:rsid w:val="009853ED"/>
    <w:rsid w:val="00986C65"/>
    <w:rsid w:val="009B345F"/>
    <w:rsid w:val="009D2D35"/>
    <w:rsid w:val="00A33B66"/>
    <w:rsid w:val="00A75B81"/>
    <w:rsid w:val="00B2302C"/>
    <w:rsid w:val="00B43A32"/>
    <w:rsid w:val="00B628FC"/>
    <w:rsid w:val="00B64BE2"/>
    <w:rsid w:val="00B70254"/>
    <w:rsid w:val="00BB7007"/>
    <w:rsid w:val="00BD64A6"/>
    <w:rsid w:val="00BF16FB"/>
    <w:rsid w:val="00BF3158"/>
    <w:rsid w:val="00C526FD"/>
    <w:rsid w:val="00C57595"/>
    <w:rsid w:val="00C7576C"/>
    <w:rsid w:val="00C768F0"/>
    <w:rsid w:val="00CA2FF9"/>
    <w:rsid w:val="00CF1DF5"/>
    <w:rsid w:val="00D353C7"/>
    <w:rsid w:val="00D469E0"/>
    <w:rsid w:val="00D871F6"/>
    <w:rsid w:val="00D92213"/>
    <w:rsid w:val="00DA7B0E"/>
    <w:rsid w:val="00DB32D4"/>
    <w:rsid w:val="00DC2D97"/>
    <w:rsid w:val="00E26EA0"/>
    <w:rsid w:val="00E408F9"/>
    <w:rsid w:val="00E84733"/>
    <w:rsid w:val="00EA25F3"/>
    <w:rsid w:val="00EC6269"/>
    <w:rsid w:val="00ED19E3"/>
    <w:rsid w:val="00EE1761"/>
    <w:rsid w:val="00F00F49"/>
    <w:rsid w:val="00F06066"/>
    <w:rsid w:val="00F12164"/>
    <w:rsid w:val="00F2528D"/>
    <w:rsid w:val="00F76A17"/>
    <w:rsid w:val="00F86805"/>
    <w:rsid w:val="00F9614E"/>
    <w:rsid w:val="00FC02E0"/>
    <w:rsid w:val="00FC2DA9"/>
    <w:rsid w:val="00FD74CD"/>
    <w:rsid w:val="00FF0806"/>
    <w:rsid w:val="00FF2A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D3BCE"/>
  <w14:defaultImageDpi w14:val="32767"/>
  <w15:chartTrackingRefBased/>
  <w15:docId w15:val="{12FDC2A6-6382-8147-ACF7-4E4FFEF9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00F49"/>
    <w:pPr>
      <w:spacing w:before="100" w:beforeAutospacing="1" w:after="100" w:afterAutospacing="1"/>
    </w:pPr>
    <w:rPr>
      <w:rFonts w:ascii="Times New Roman" w:eastAsia="Times New Roman" w:hAnsi="Times New Roman" w:cs="Times New Roman"/>
      <w:lang w:eastAsia="da-DK"/>
    </w:rPr>
  </w:style>
  <w:style w:type="table" w:styleId="Tabel-Gitter">
    <w:name w:val="Table Grid"/>
    <w:basedOn w:val="Tabel-Normal"/>
    <w:uiPriority w:val="39"/>
    <w:rsid w:val="000A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1B4E9D"/>
    <w:pPr>
      <w:tabs>
        <w:tab w:val="center" w:pos="4819"/>
        <w:tab w:val="right" w:pos="9638"/>
      </w:tabs>
    </w:pPr>
  </w:style>
  <w:style w:type="character" w:customStyle="1" w:styleId="SidehovedTegn">
    <w:name w:val="Sidehoved Tegn"/>
    <w:basedOn w:val="Standardskrifttypeiafsnit"/>
    <w:link w:val="Sidehoved"/>
    <w:uiPriority w:val="99"/>
    <w:rsid w:val="001B4E9D"/>
  </w:style>
  <w:style w:type="paragraph" w:styleId="Sidefod">
    <w:name w:val="footer"/>
    <w:basedOn w:val="Normal"/>
    <w:link w:val="SidefodTegn"/>
    <w:uiPriority w:val="99"/>
    <w:unhideWhenUsed/>
    <w:rsid w:val="001B4E9D"/>
    <w:pPr>
      <w:tabs>
        <w:tab w:val="center" w:pos="4819"/>
        <w:tab w:val="right" w:pos="9638"/>
      </w:tabs>
    </w:pPr>
  </w:style>
  <w:style w:type="character" w:customStyle="1" w:styleId="SidefodTegn">
    <w:name w:val="Sidefod Tegn"/>
    <w:basedOn w:val="Standardskrifttypeiafsnit"/>
    <w:link w:val="Sidefod"/>
    <w:uiPriority w:val="99"/>
    <w:rsid w:val="001B4E9D"/>
  </w:style>
  <w:style w:type="character" w:styleId="Hyperlink">
    <w:name w:val="Hyperlink"/>
    <w:basedOn w:val="Standardskrifttypeiafsnit"/>
    <w:uiPriority w:val="99"/>
    <w:unhideWhenUsed/>
    <w:rsid w:val="001B4E9D"/>
    <w:rPr>
      <w:color w:val="0563C1" w:themeColor="hyperlink"/>
      <w:u w:val="single"/>
    </w:rPr>
  </w:style>
  <w:style w:type="character" w:styleId="Ulstomtale">
    <w:name w:val="Unresolved Mention"/>
    <w:basedOn w:val="Standardskrifttypeiafsnit"/>
    <w:uiPriority w:val="99"/>
    <w:rsid w:val="001B4E9D"/>
    <w:rPr>
      <w:color w:val="605E5C"/>
      <w:shd w:val="clear" w:color="auto" w:fill="E1DFDD"/>
    </w:rPr>
  </w:style>
  <w:style w:type="paragraph" w:styleId="Listeafsnit">
    <w:name w:val="List Paragraph"/>
    <w:basedOn w:val="Normal"/>
    <w:uiPriority w:val="34"/>
    <w:qFormat/>
    <w:rsid w:val="00FC02E0"/>
    <w:pPr>
      <w:ind w:left="720"/>
      <w:contextualSpacing/>
    </w:pPr>
  </w:style>
  <w:style w:type="character" w:styleId="Sidetal">
    <w:name w:val="page number"/>
    <w:basedOn w:val="Standardskrifttypeiafsnit"/>
    <w:uiPriority w:val="99"/>
    <w:semiHidden/>
    <w:unhideWhenUsed/>
    <w:rsid w:val="006840FC"/>
  </w:style>
  <w:style w:type="paragraph" w:styleId="Markeringsbobletekst">
    <w:name w:val="Balloon Text"/>
    <w:basedOn w:val="Normal"/>
    <w:link w:val="MarkeringsbobletekstTegn"/>
    <w:uiPriority w:val="99"/>
    <w:semiHidden/>
    <w:unhideWhenUsed/>
    <w:rsid w:val="00773C0A"/>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773C0A"/>
    <w:rPr>
      <w:rFonts w:ascii="Times New Roman" w:hAnsi="Times New Roman" w:cs="Times New Roman"/>
      <w:sz w:val="18"/>
      <w:szCs w:val="18"/>
    </w:rPr>
  </w:style>
  <w:style w:type="paragraph" w:styleId="Fodnotetekst">
    <w:name w:val="footnote text"/>
    <w:basedOn w:val="Normal"/>
    <w:link w:val="FodnotetekstTegn"/>
    <w:uiPriority w:val="99"/>
    <w:semiHidden/>
    <w:unhideWhenUsed/>
    <w:rsid w:val="00387316"/>
    <w:rPr>
      <w:sz w:val="20"/>
      <w:szCs w:val="20"/>
    </w:rPr>
  </w:style>
  <w:style w:type="character" w:customStyle="1" w:styleId="FodnotetekstTegn">
    <w:name w:val="Fodnotetekst Tegn"/>
    <w:basedOn w:val="Standardskrifttypeiafsnit"/>
    <w:link w:val="Fodnotetekst"/>
    <w:uiPriority w:val="99"/>
    <w:semiHidden/>
    <w:rsid w:val="00387316"/>
    <w:rPr>
      <w:sz w:val="20"/>
      <w:szCs w:val="20"/>
    </w:rPr>
  </w:style>
  <w:style w:type="character" w:styleId="Fodnotehenvisning">
    <w:name w:val="footnote reference"/>
    <w:basedOn w:val="Standardskrifttypeiafsnit"/>
    <w:uiPriority w:val="99"/>
    <w:semiHidden/>
    <w:unhideWhenUsed/>
    <w:rsid w:val="00387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2053">
      <w:bodyDiv w:val="1"/>
      <w:marLeft w:val="0"/>
      <w:marRight w:val="0"/>
      <w:marTop w:val="0"/>
      <w:marBottom w:val="0"/>
      <w:divBdr>
        <w:top w:val="none" w:sz="0" w:space="0" w:color="auto"/>
        <w:left w:val="none" w:sz="0" w:space="0" w:color="auto"/>
        <w:bottom w:val="none" w:sz="0" w:space="0" w:color="auto"/>
        <w:right w:val="none" w:sz="0" w:space="0" w:color="auto"/>
      </w:divBdr>
      <w:divsChild>
        <w:div w:id="1285582305">
          <w:marLeft w:val="0"/>
          <w:marRight w:val="0"/>
          <w:marTop w:val="0"/>
          <w:marBottom w:val="0"/>
          <w:divBdr>
            <w:top w:val="none" w:sz="0" w:space="0" w:color="auto"/>
            <w:left w:val="none" w:sz="0" w:space="0" w:color="auto"/>
            <w:bottom w:val="none" w:sz="0" w:space="0" w:color="auto"/>
            <w:right w:val="none" w:sz="0" w:space="0" w:color="auto"/>
          </w:divBdr>
        </w:div>
      </w:divsChild>
    </w:div>
    <w:div w:id="237788884">
      <w:bodyDiv w:val="1"/>
      <w:marLeft w:val="0"/>
      <w:marRight w:val="0"/>
      <w:marTop w:val="0"/>
      <w:marBottom w:val="0"/>
      <w:divBdr>
        <w:top w:val="none" w:sz="0" w:space="0" w:color="auto"/>
        <w:left w:val="none" w:sz="0" w:space="0" w:color="auto"/>
        <w:bottom w:val="none" w:sz="0" w:space="0" w:color="auto"/>
        <w:right w:val="none" w:sz="0" w:space="0" w:color="auto"/>
      </w:divBdr>
    </w:div>
    <w:div w:id="351955102">
      <w:bodyDiv w:val="1"/>
      <w:marLeft w:val="0"/>
      <w:marRight w:val="0"/>
      <w:marTop w:val="0"/>
      <w:marBottom w:val="0"/>
      <w:divBdr>
        <w:top w:val="none" w:sz="0" w:space="0" w:color="auto"/>
        <w:left w:val="none" w:sz="0" w:space="0" w:color="auto"/>
        <w:bottom w:val="none" w:sz="0" w:space="0" w:color="auto"/>
        <w:right w:val="none" w:sz="0" w:space="0" w:color="auto"/>
      </w:divBdr>
    </w:div>
    <w:div w:id="513107237">
      <w:bodyDiv w:val="1"/>
      <w:marLeft w:val="0"/>
      <w:marRight w:val="0"/>
      <w:marTop w:val="0"/>
      <w:marBottom w:val="0"/>
      <w:divBdr>
        <w:top w:val="none" w:sz="0" w:space="0" w:color="auto"/>
        <w:left w:val="none" w:sz="0" w:space="0" w:color="auto"/>
        <w:bottom w:val="none" w:sz="0" w:space="0" w:color="auto"/>
        <w:right w:val="none" w:sz="0" w:space="0" w:color="auto"/>
      </w:divBdr>
    </w:div>
    <w:div w:id="567233142">
      <w:bodyDiv w:val="1"/>
      <w:marLeft w:val="0"/>
      <w:marRight w:val="0"/>
      <w:marTop w:val="0"/>
      <w:marBottom w:val="0"/>
      <w:divBdr>
        <w:top w:val="none" w:sz="0" w:space="0" w:color="auto"/>
        <w:left w:val="none" w:sz="0" w:space="0" w:color="auto"/>
        <w:bottom w:val="none" w:sz="0" w:space="0" w:color="auto"/>
        <w:right w:val="none" w:sz="0" w:space="0" w:color="auto"/>
      </w:divBdr>
    </w:div>
    <w:div w:id="631789778">
      <w:bodyDiv w:val="1"/>
      <w:marLeft w:val="0"/>
      <w:marRight w:val="0"/>
      <w:marTop w:val="0"/>
      <w:marBottom w:val="0"/>
      <w:divBdr>
        <w:top w:val="none" w:sz="0" w:space="0" w:color="auto"/>
        <w:left w:val="none" w:sz="0" w:space="0" w:color="auto"/>
        <w:bottom w:val="none" w:sz="0" w:space="0" w:color="auto"/>
        <w:right w:val="none" w:sz="0" w:space="0" w:color="auto"/>
      </w:divBdr>
      <w:divsChild>
        <w:div w:id="908618987">
          <w:marLeft w:val="0"/>
          <w:marRight w:val="0"/>
          <w:marTop w:val="0"/>
          <w:marBottom w:val="0"/>
          <w:divBdr>
            <w:top w:val="none" w:sz="0" w:space="0" w:color="auto"/>
            <w:left w:val="none" w:sz="0" w:space="0" w:color="auto"/>
            <w:bottom w:val="none" w:sz="0" w:space="0" w:color="auto"/>
            <w:right w:val="none" w:sz="0" w:space="0" w:color="auto"/>
          </w:divBdr>
          <w:divsChild>
            <w:div w:id="143358949">
              <w:marLeft w:val="0"/>
              <w:marRight w:val="0"/>
              <w:marTop w:val="0"/>
              <w:marBottom w:val="0"/>
              <w:divBdr>
                <w:top w:val="none" w:sz="0" w:space="0" w:color="auto"/>
                <w:left w:val="none" w:sz="0" w:space="0" w:color="auto"/>
                <w:bottom w:val="none" w:sz="0" w:space="0" w:color="auto"/>
                <w:right w:val="none" w:sz="0" w:space="0" w:color="auto"/>
              </w:divBdr>
              <w:divsChild>
                <w:div w:id="11642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6343">
      <w:bodyDiv w:val="1"/>
      <w:marLeft w:val="0"/>
      <w:marRight w:val="0"/>
      <w:marTop w:val="0"/>
      <w:marBottom w:val="0"/>
      <w:divBdr>
        <w:top w:val="none" w:sz="0" w:space="0" w:color="auto"/>
        <w:left w:val="none" w:sz="0" w:space="0" w:color="auto"/>
        <w:bottom w:val="none" w:sz="0" w:space="0" w:color="auto"/>
        <w:right w:val="none" w:sz="0" w:space="0" w:color="auto"/>
      </w:divBdr>
    </w:div>
    <w:div w:id="705835552">
      <w:bodyDiv w:val="1"/>
      <w:marLeft w:val="0"/>
      <w:marRight w:val="0"/>
      <w:marTop w:val="0"/>
      <w:marBottom w:val="0"/>
      <w:divBdr>
        <w:top w:val="none" w:sz="0" w:space="0" w:color="auto"/>
        <w:left w:val="none" w:sz="0" w:space="0" w:color="auto"/>
        <w:bottom w:val="none" w:sz="0" w:space="0" w:color="auto"/>
        <w:right w:val="none" w:sz="0" w:space="0" w:color="auto"/>
      </w:divBdr>
    </w:div>
    <w:div w:id="750661095">
      <w:bodyDiv w:val="1"/>
      <w:marLeft w:val="0"/>
      <w:marRight w:val="0"/>
      <w:marTop w:val="0"/>
      <w:marBottom w:val="0"/>
      <w:divBdr>
        <w:top w:val="none" w:sz="0" w:space="0" w:color="auto"/>
        <w:left w:val="none" w:sz="0" w:space="0" w:color="auto"/>
        <w:bottom w:val="none" w:sz="0" w:space="0" w:color="auto"/>
        <w:right w:val="none" w:sz="0" w:space="0" w:color="auto"/>
      </w:divBdr>
    </w:div>
    <w:div w:id="771362609">
      <w:bodyDiv w:val="1"/>
      <w:marLeft w:val="0"/>
      <w:marRight w:val="0"/>
      <w:marTop w:val="0"/>
      <w:marBottom w:val="0"/>
      <w:divBdr>
        <w:top w:val="none" w:sz="0" w:space="0" w:color="auto"/>
        <w:left w:val="none" w:sz="0" w:space="0" w:color="auto"/>
        <w:bottom w:val="none" w:sz="0" w:space="0" w:color="auto"/>
        <w:right w:val="none" w:sz="0" w:space="0" w:color="auto"/>
      </w:divBdr>
    </w:div>
    <w:div w:id="939601626">
      <w:bodyDiv w:val="1"/>
      <w:marLeft w:val="0"/>
      <w:marRight w:val="0"/>
      <w:marTop w:val="0"/>
      <w:marBottom w:val="0"/>
      <w:divBdr>
        <w:top w:val="none" w:sz="0" w:space="0" w:color="auto"/>
        <w:left w:val="none" w:sz="0" w:space="0" w:color="auto"/>
        <w:bottom w:val="none" w:sz="0" w:space="0" w:color="auto"/>
        <w:right w:val="none" w:sz="0" w:space="0" w:color="auto"/>
      </w:divBdr>
    </w:div>
    <w:div w:id="1645768477">
      <w:bodyDiv w:val="1"/>
      <w:marLeft w:val="0"/>
      <w:marRight w:val="0"/>
      <w:marTop w:val="0"/>
      <w:marBottom w:val="0"/>
      <w:divBdr>
        <w:top w:val="none" w:sz="0" w:space="0" w:color="auto"/>
        <w:left w:val="none" w:sz="0" w:space="0" w:color="auto"/>
        <w:bottom w:val="none" w:sz="0" w:space="0" w:color="auto"/>
        <w:right w:val="none" w:sz="0" w:space="0" w:color="auto"/>
      </w:divBdr>
    </w:div>
    <w:div w:id="18079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brock.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1055</Words>
  <Characters>6441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Nørregard</dc:creator>
  <cp:keywords/>
  <dc:description/>
  <cp:lastModifiedBy>Lotte Nørregaard</cp:lastModifiedBy>
  <cp:revision>11</cp:revision>
  <cp:lastPrinted>2019-03-05T08:38:00Z</cp:lastPrinted>
  <dcterms:created xsi:type="dcterms:W3CDTF">2019-04-29T09:49:00Z</dcterms:created>
  <dcterms:modified xsi:type="dcterms:W3CDTF">2019-04-29T17:51:00Z</dcterms:modified>
</cp:coreProperties>
</file>